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422E" w14:textId="77777777" w:rsidR="00386E75" w:rsidRPr="001B0155" w:rsidRDefault="00386E75" w:rsidP="00386E75">
      <w:pPr>
        <w:spacing w:after="0" w:line="240" w:lineRule="auto"/>
        <w:ind w:left="-1134"/>
        <w:rPr>
          <w:rFonts w:cstheme="minorHAnsi"/>
          <w:b/>
        </w:rPr>
      </w:pPr>
      <w:r w:rsidRPr="001B0155">
        <w:rPr>
          <w:rFonts w:cstheme="minorHAnsi"/>
          <w:b/>
        </w:rPr>
        <w:t>ΕΛΛΗΝΙΚΗ ΔΗΜΟΚΡΑΤΙΑ</w:t>
      </w:r>
    </w:p>
    <w:p w14:paraId="1F3BAEB3" w14:textId="77777777" w:rsidR="00386E75" w:rsidRPr="001B0155" w:rsidRDefault="00386E75" w:rsidP="00386E75">
      <w:pPr>
        <w:spacing w:after="0" w:line="240" w:lineRule="auto"/>
        <w:ind w:left="-1134"/>
        <w:rPr>
          <w:rFonts w:cstheme="minorHAnsi"/>
          <w:b/>
        </w:rPr>
      </w:pPr>
      <w:r w:rsidRPr="001B0155">
        <w:rPr>
          <w:rFonts w:cstheme="minorHAnsi"/>
          <w:noProof/>
        </w:rPr>
        <w:drawing>
          <wp:inline distT="0" distB="0" distL="0" distR="0" wp14:anchorId="4915EC39" wp14:editId="69142E1B">
            <wp:extent cx="914400" cy="819150"/>
            <wp:effectExtent l="19050" t="0" r="0" b="0"/>
            <wp:docPr id="1874378519" name="Picture 1" descr="Εικόνα που περιέχει σκίτσο/σχέδιο, τέχνη με γραμμές, τέχνη, εικονογράφηση&#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Εικόνα που περιέχει σκίτσο/σχέδιο, τέχνη με γραμμές, τέχνη, εικονογράφηση&#10;&#10;Το περιεχόμενο που δημιουργείται από AI ενδέχεται να είναι εσφαλμένο."/>
                    <pic:cNvPicPr>
                      <a:picLocks noChangeAspect="1" noChangeArrowheads="1"/>
                    </pic:cNvPicPr>
                  </pic:nvPicPr>
                  <pic:blipFill>
                    <a:blip r:embed="rId7" cstate="print"/>
                    <a:srcRect/>
                    <a:stretch>
                      <a:fillRect/>
                    </a:stretch>
                  </pic:blipFill>
                  <pic:spPr bwMode="auto">
                    <a:xfrm>
                      <a:off x="0" y="0"/>
                      <a:ext cx="914400" cy="819150"/>
                    </a:xfrm>
                    <a:prstGeom prst="rect">
                      <a:avLst/>
                    </a:prstGeom>
                    <a:noFill/>
                    <a:ln w="9525">
                      <a:noFill/>
                      <a:miter lim="800000"/>
                      <a:headEnd/>
                      <a:tailEnd/>
                    </a:ln>
                  </pic:spPr>
                </pic:pic>
              </a:graphicData>
            </a:graphic>
          </wp:inline>
        </w:drawing>
      </w:r>
    </w:p>
    <w:p w14:paraId="4FA9CBDD" w14:textId="77777777" w:rsidR="00386E75" w:rsidRPr="001B0155" w:rsidRDefault="00386E75" w:rsidP="00386E75">
      <w:pPr>
        <w:spacing w:after="0" w:line="240" w:lineRule="auto"/>
        <w:ind w:left="-1134"/>
        <w:rPr>
          <w:rFonts w:cstheme="minorHAnsi"/>
          <w:b/>
        </w:rPr>
      </w:pPr>
      <w:r w:rsidRPr="001B0155">
        <w:rPr>
          <w:rFonts w:cstheme="minorHAnsi"/>
          <w:b/>
        </w:rPr>
        <w:t>ΓΕΩΠΟΝΙΚΟ ΠΑΝΕΠΙΣΤΗΜΙΟ ΑΘΗΝΩΝ</w:t>
      </w:r>
      <w:r w:rsidRPr="001B0155">
        <w:rPr>
          <w:rFonts w:cstheme="minorHAnsi"/>
          <w:b/>
        </w:rPr>
        <w:tab/>
        <w:t xml:space="preserve">  </w:t>
      </w:r>
    </w:p>
    <w:p w14:paraId="3FFEB806" w14:textId="77777777" w:rsidR="00386E75" w:rsidRPr="001B0155" w:rsidRDefault="00386E75" w:rsidP="00386E75">
      <w:pPr>
        <w:spacing w:after="0" w:line="240" w:lineRule="auto"/>
        <w:ind w:left="-1134"/>
        <w:rPr>
          <w:rFonts w:cstheme="minorHAnsi"/>
          <w:b/>
          <w:bCs/>
        </w:rPr>
      </w:pPr>
      <w:r w:rsidRPr="001B0155">
        <w:rPr>
          <w:rFonts w:cstheme="minorHAnsi"/>
          <w:b/>
          <w:bCs/>
        </w:rPr>
        <w:t>Τμήμα Δημοσίων Σχέσεων, Επικοινωνίας &amp; Εκδηλώσεων</w:t>
      </w:r>
    </w:p>
    <w:p w14:paraId="29E696BF" w14:textId="77777777" w:rsidR="00386E75" w:rsidRPr="001B0155" w:rsidRDefault="00386E75" w:rsidP="00386E75">
      <w:pPr>
        <w:spacing w:after="0" w:line="240" w:lineRule="auto"/>
        <w:ind w:left="-1134"/>
        <w:rPr>
          <w:rFonts w:cstheme="minorHAnsi"/>
        </w:rPr>
      </w:pPr>
      <w:r w:rsidRPr="001B0155">
        <w:rPr>
          <w:rFonts w:cstheme="minorHAnsi"/>
        </w:rPr>
        <w:t xml:space="preserve">Πληροφορίες: Κατερίνα Μαυραγάνη, Ελένη </w:t>
      </w:r>
      <w:proofErr w:type="spellStart"/>
      <w:r w:rsidRPr="001B0155">
        <w:rPr>
          <w:rFonts w:cstheme="minorHAnsi"/>
        </w:rPr>
        <w:t>Κωτσαρά</w:t>
      </w:r>
      <w:proofErr w:type="spellEnd"/>
    </w:p>
    <w:p w14:paraId="0E31EBB1" w14:textId="77777777" w:rsidR="00386E75" w:rsidRPr="001B0155" w:rsidRDefault="00386E75" w:rsidP="00386E75">
      <w:pPr>
        <w:spacing w:after="0" w:line="240" w:lineRule="auto"/>
        <w:ind w:left="-1134"/>
        <w:rPr>
          <w:rFonts w:cstheme="minorHAnsi"/>
        </w:rPr>
      </w:pPr>
      <w:r w:rsidRPr="001B0155">
        <w:rPr>
          <w:rFonts w:cstheme="minorHAnsi"/>
        </w:rPr>
        <w:t xml:space="preserve">Ιερά Οδός 75, 11855, Αθήνα </w:t>
      </w:r>
    </w:p>
    <w:p w14:paraId="2C2B91A9" w14:textId="77777777" w:rsidR="00386E75" w:rsidRPr="001B0155" w:rsidRDefault="00386E75" w:rsidP="00386E75">
      <w:pPr>
        <w:spacing w:after="0" w:line="240" w:lineRule="auto"/>
        <w:ind w:left="-1134"/>
        <w:rPr>
          <w:rFonts w:cstheme="minorHAnsi"/>
          <w:lang w:val="pt-PT"/>
        </w:rPr>
      </w:pPr>
      <w:proofErr w:type="spellStart"/>
      <w:r w:rsidRPr="001B0155">
        <w:rPr>
          <w:rFonts w:cstheme="minorHAnsi"/>
        </w:rPr>
        <w:t>Τηλ</w:t>
      </w:r>
      <w:proofErr w:type="spellEnd"/>
      <w:r w:rsidRPr="001B0155">
        <w:rPr>
          <w:rFonts w:cstheme="minorHAnsi"/>
          <w:lang w:val="pt-PT"/>
        </w:rPr>
        <w:t>.: 210 5294841, 210 5294845</w:t>
      </w:r>
    </w:p>
    <w:p w14:paraId="0A714943" w14:textId="2E8EAD60" w:rsidR="00386E75" w:rsidRDefault="00386E75" w:rsidP="00386E75">
      <w:pPr>
        <w:spacing w:after="0" w:line="240" w:lineRule="auto"/>
        <w:ind w:left="-1134"/>
        <w:rPr>
          <w:rFonts w:cstheme="minorHAnsi"/>
        </w:rPr>
      </w:pPr>
      <w:r w:rsidRPr="001B0155">
        <w:rPr>
          <w:rFonts w:cstheme="minorHAnsi"/>
          <w:lang w:val="pt-PT"/>
        </w:rPr>
        <w:t xml:space="preserve">e-mail: </w:t>
      </w:r>
      <w:hyperlink r:id="rId8" w:history="1">
        <w:r w:rsidRPr="001B0155">
          <w:rPr>
            <w:rStyle w:val="Hyperlink"/>
            <w:rFonts w:cstheme="minorHAnsi"/>
            <w:lang w:val="pt-PT"/>
          </w:rPr>
          <w:t>public.relations@aua.gr</w:t>
        </w:r>
      </w:hyperlink>
      <w:r w:rsidRPr="001B0155">
        <w:rPr>
          <w:rFonts w:cstheme="minorHAnsi"/>
          <w:lang w:val="pt-PT"/>
        </w:rPr>
        <w:t xml:space="preserve"> </w:t>
      </w:r>
    </w:p>
    <w:p w14:paraId="72C2C108" w14:textId="77777777" w:rsidR="00386E75" w:rsidRPr="00386E75" w:rsidRDefault="00386E75" w:rsidP="00386E75">
      <w:pPr>
        <w:spacing w:after="0" w:line="240" w:lineRule="auto"/>
        <w:ind w:left="-1134"/>
        <w:rPr>
          <w:rFonts w:cstheme="minorHAnsi"/>
        </w:rPr>
      </w:pPr>
    </w:p>
    <w:p w14:paraId="1CF99955" w14:textId="25AA1EEE" w:rsidR="0096198F" w:rsidRPr="00386E75" w:rsidRDefault="0096198F" w:rsidP="00B258C9">
      <w:pPr>
        <w:spacing w:before="100" w:beforeAutospacing="1" w:after="120" w:line="360" w:lineRule="auto"/>
        <w:jc w:val="center"/>
        <w:outlineLvl w:val="0"/>
        <w:rPr>
          <w:rFonts w:ascii="Arial" w:eastAsia="Times New Roman" w:hAnsi="Arial" w:cs="Arial"/>
          <w:b/>
          <w:bCs/>
          <w:kern w:val="36"/>
          <w:sz w:val="22"/>
          <w:szCs w:val="22"/>
          <w:lang w:val="en-US" w:eastAsia="el-GR"/>
          <w14:ligatures w14:val="none"/>
        </w:rPr>
      </w:pPr>
      <w:r w:rsidRPr="00B219C2">
        <w:rPr>
          <w:rFonts w:ascii="Arial" w:eastAsia="Times New Roman" w:hAnsi="Arial" w:cs="Arial"/>
          <w:b/>
          <w:bCs/>
          <w:kern w:val="36"/>
          <w:sz w:val="22"/>
          <w:szCs w:val="22"/>
          <w:lang w:eastAsia="el-GR"/>
          <w14:ligatures w14:val="none"/>
        </w:rPr>
        <w:t>Δελτίο</w:t>
      </w:r>
      <w:r w:rsidRPr="00386E75">
        <w:rPr>
          <w:rFonts w:ascii="Arial" w:eastAsia="Times New Roman" w:hAnsi="Arial" w:cs="Arial"/>
          <w:b/>
          <w:bCs/>
          <w:kern w:val="36"/>
          <w:sz w:val="22"/>
          <w:szCs w:val="22"/>
          <w:lang w:val="en-US" w:eastAsia="el-GR"/>
          <w14:ligatures w14:val="none"/>
        </w:rPr>
        <w:t xml:space="preserve"> </w:t>
      </w:r>
      <w:r w:rsidRPr="00B219C2">
        <w:rPr>
          <w:rFonts w:ascii="Arial" w:eastAsia="Times New Roman" w:hAnsi="Arial" w:cs="Arial"/>
          <w:b/>
          <w:bCs/>
          <w:kern w:val="36"/>
          <w:sz w:val="22"/>
          <w:szCs w:val="22"/>
          <w:lang w:eastAsia="el-GR"/>
          <w14:ligatures w14:val="none"/>
        </w:rPr>
        <w:t>Τύπου</w:t>
      </w:r>
    </w:p>
    <w:p w14:paraId="31EA5DBD" w14:textId="773ACC35" w:rsidR="00643CCC" w:rsidRPr="00386E75" w:rsidRDefault="0096198F" w:rsidP="00B219C2">
      <w:pPr>
        <w:spacing w:before="100" w:beforeAutospacing="1" w:after="120" w:line="360" w:lineRule="auto"/>
        <w:jc w:val="center"/>
        <w:outlineLvl w:val="1"/>
        <w:rPr>
          <w:rFonts w:ascii="Arial" w:eastAsia="Times New Roman" w:hAnsi="Arial" w:cs="Arial"/>
          <w:b/>
          <w:bCs/>
          <w:kern w:val="0"/>
          <w:sz w:val="22"/>
          <w:szCs w:val="22"/>
          <w:lang w:val="en-US" w:eastAsia="el-GR"/>
          <w14:ligatures w14:val="none"/>
        </w:rPr>
      </w:pPr>
      <w:r w:rsidRPr="00B219C2">
        <w:rPr>
          <w:rFonts w:ascii="Arial" w:eastAsia="Times New Roman" w:hAnsi="Arial" w:cs="Arial"/>
          <w:b/>
          <w:bCs/>
          <w:kern w:val="0"/>
          <w:sz w:val="22"/>
          <w:szCs w:val="22"/>
          <w:lang w:val="en-US" w:eastAsia="el-GR"/>
          <w14:ligatures w14:val="none"/>
        </w:rPr>
        <w:t>Agri</w:t>
      </w:r>
      <w:r w:rsidRPr="00386E75">
        <w:rPr>
          <w:rFonts w:ascii="Arial" w:eastAsia="Times New Roman" w:hAnsi="Arial" w:cs="Arial"/>
          <w:b/>
          <w:bCs/>
          <w:kern w:val="0"/>
          <w:sz w:val="22"/>
          <w:szCs w:val="22"/>
          <w:lang w:val="en-US" w:eastAsia="el-GR"/>
          <w14:ligatures w14:val="none"/>
        </w:rPr>
        <w:t xml:space="preserve"> </w:t>
      </w:r>
      <w:r w:rsidRPr="00B219C2">
        <w:rPr>
          <w:rFonts w:ascii="Arial" w:eastAsia="Times New Roman" w:hAnsi="Arial" w:cs="Arial"/>
          <w:b/>
          <w:bCs/>
          <w:kern w:val="0"/>
          <w:sz w:val="22"/>
          <w:szCs w:val="22"/>
          <w:lang w:val="en-US" w:eastAsia="el-GR"/>
          <w14:ligatures w14:val="none"/>
        </w:rPr>
        <w:t>Innovation</w:t>
      </w:r>
      <w:r w:rsidRPr="00386E75">
        <w:rPr>
          <w:rFonts w:ascii="Arial" w:eastAsia="Times New Roman" w:hAnsi="Arial" w:cs="Arial"/>
          <w:b/>
          <w:bCs/>
          <w:kern w:val="0"/>
          <w:sz w:val="22"/>
          <w:szCs w:val="22"/>
          <w:lang w:val="en-US" w:eastAsia="el-GR"/>
          <w14:ligatures w14:val="none"/>
        </w:rPr>
        <w:t xml:space="preserve"> </w:t>
      </w:r>
      <w:r w:rsidRPr="00B219C2">
        <w:rPr>
          <w:rFonts w:ascii="Arial" w:eastAsia="Times New Roman" w:hAnsi="Arial" w:cs="Arial"/>
          <w:b/>
          <w:bCs/>
          <w:kern w:val="0"/>
          <w:sz w:val="22"/>
          <w:szCs w:val="22"/>
          <w:lang w:val="en-US" w:eastAsia="el-GR"/>
          <w14:ligatures w14:val="none"/>
        </w:rPr>
        <w:t>Expo</w:t>
      </w:r>
      <w:r w:rsidRPr="00386E75">
        <w:rPr>
          <w:rFonts w:ascii="Arial" w:eastAsia="Times New Roman" w:hAnsi="Arial" w:cs="Arial"/>
          <w:b/>
          <w:bCs/>
          <w:kern w:val="0"/>
          <w:sz w:val="22"/>
          <w:szCs w:val="22"/>
          <w:lang w:val="en-US" w:eastAsia="el-GR"/>
          <w14:ligatures w14:val="none"/>
        </w:rPr>
        <w:t xml:space="preserve"> 2026</w:t>
      </w:r>
    </w:p>
    <w:p w14:paraId="647C1FEF" w14:textId="1DA7BB04" w:rsidR="000C0D92" w:rsidRPr="00B219C2" w:rsidRDefault="00B219C2" w:rsidP="00B219C2">
      <w:pPr>
        <w:spacing w:before="100" w:beforeAutospacing="1" w:after="120" w:line="360" w:lineRule="auto"/>
        <w:jc w:val="center"/>
        <w:outlineLvl w:val="1"/>
        <w:rPr>
          <w:rFonts w:ascii="Arial" w:eastAsia="Times New Roman" w:hAnsi="Arial" w:cs="Arial"/>
          <w:b/>
          <w:bCs/>
          <w:kern w:val="0"/>
          <w:sz w:val="22"/>
          <w:szCs w:val="22"/>
          <w:lang w:eastAsia="el-GR"/>
          <w14:ligatures w14:val="none"/>
        </w:rPr>
      </w:pPr>
      <w:r>
        <w:rPr>
          <w:rFonts w:ascii="Arial" w:eastAsia="Times New Roman" w:hAnsi="Arial" w:cs="Arial"/>
          <w:b/>
          <w:bCs/>
          <w:kern w:val="0"/>
          <w:sz w:val="22"/>
          <w:szCs w:val="22"/>
          <w:lang w:eastAsia="el-GR"/>
          <w14:ligatures w14:val="none"/>
        </w:rPr>
        <w:t>Το μέλλον της</w:t>
      </w:r>
      <w:r w:rsidRPr="00B219C2">
        <w:rPr>
          <w:rFonts w:ascii="Arial" w:eastAsia="Times New Roman" w:hAnsi="Arial" w:cs="Arial"/>
          <w:b/>
          <w:bCs/>
          <w:kern w:val="0"/>
          <w:sz w:val="22"/>
          <w:szCs w:val="22"/>
          <w:lang w:eastAsia="el-GR"/>
          <w14:ligatures w14:val="none"/>
        </w:rPr>
        <w:t xml:space="preserve"> </w:t>
      </w:r>
      <w:proofErr w:type="spellStart"/>
      <w:r w:rsidRPr="00B219C2">
        <w:rPr>
          <w:rFonts w:ascii="Arial" w:eastAsia="Times New Roman" w:hAnsi="Arial" w:cs="Arial"/>
          <w:b/>
          <w:bCs/>
          <w:kern w:val="0"/>
          <w:sz w:val="22"/>
          <w:szCs w:val="22"/>
          <w:lang w:eastAsia="el-GR"/>
          <w14:ligatures w14:val="none"/>
        </w:rPr>
        <w:t>αγροδιατροφής</w:t>
      </w:r>
      <w:proofErr w:type="spellEnd"/>
      <w:r>
        <w:rPr>
          <w:rFonts w:ascii="Arial" w:eastAsia="Times New Roman" w:hAnsi="Arial" w:cs="Arial"/>
          <w:b/>
          <w:bCs/>
          <w:kern w:val="0"/>
          <w:sz w:val="22"/>
          <w:szCs w:val="22"/>
          <w:lang w:eastAsia="el-GR"/>
          <w14:ligatures w14:val="none"/>
        </w:rPr>
        <w:t xml:space="preserve"> είναι εδώ!</w:t>
      </w:r>
    </w:p>
    <w:p w14:paraId="5F5A70E9" w14:textId="1FB32A45" w:rsidR="00B219C2" w:rsidRPr="00B219C2" w:rsidRDefault="00B219C2" w:rsidP="00B219C2">
      <w:pPr>
        <w:spacing w:after="120" w:line="360" w:lineRule="auto"/>
        <w:jc w:val="center"/>
        <w:rPr>
          <w:rFonts w:ascii="Arial" w:eastAsia="Times New Roman" w:hAnsi="Arial" w:cs="Arial"/>
          <w:b/>
          <w:kern w:val="0"/>
          <w:sz w:val="22"/>
          <w:szCs w:val="22"/>
          <w:lang w:eastAsia="el-GR"/>
          <w14:ligatures w14:val="none"/>
        </w:rPr>
      </w:pPr>
      <w:r w:rsidRPr="00B219C2">
        <w:rPr>
          <w:rFonts w:ascii="Arial" w:eastAsia="Times New Roman" w:hAnsi="Arial" w:cs="Arial"/>
          <w:b/>
          <w:kern w:val="0"/>
          <w:sz w:val="22"/>
          <w:szCs w:val="22"/>
          <w:lang w:eastAsia="el-GR"/>
          <w14:ligatures w14:val="none"/>
        </w:rPr>
        <w:t xml:space="preserve">32 ερευνητικές ομάδες και </w:t>
      </w:r>
      <w:proofErr w:type="spellStart"/>
      <w:r w:rsidRPr="00B219C2">
        <w:rPr>
          <w:rFonts w:ascii="Arial" w:eastAsia="Times New Roman" w:hAnsi="Arial" w:cs="Arial"/>
          <w:b/>
          <w:kern w:val="0"/>
          <w:sz w:val="22"/>
          <w:szCs w:val="22"/>
          <w:lang w:eastAsia="el-GR"/>
          <w14:ligatures w14:val="none"/>
        </w:rPr>
        <w:t>τεχνοβλαστοί</w:t>
      </w:r>
      <w:proofErr w:type="spellEnd"/>
      <w:r w:rsidRPr="00B219C2">
        <w:rPr>
          <w:rFonts w:ascii="Arial" w:eastAsia="Times New Roman" w:hAnsi="Arial" w:cs="Arial"/>
          <w:b/>
          <w:kern w:val="0"/>
          <w:sz w:val="22"/>
          <w:szCs w:val="22"/>
          <w:lang w:eastAsia="el-GR"/>
          <w14:ligatures w14:val="none"/>
        </w:rPr>
        <w:t xml:space="preserve"> π</w:t>
      </w:r>
      <w:r>
        <w:rPr>
          <w:rFonts w:ascii="Arial" w:eastAsia="Times New Roman" w:hAnsi="Arial" w:cs="Arial"/>
          <w:b/>
          <w:kern w:val="0"/>
          <w:sz w:val="22"/>
          <w:szCs w:val="22"/>
          <w:lang w:eastAsia="el-GR"/>
          <w14:ligatures w14:val="none"/>
        </w:rPr>
        <w:t>αρουσίασαν στο Γεωπονικό Πανεπιστήμιο Αθηνών τις καινοτομίες του Α</w:t>
      </w:r>
      <w:r w:rsidRPr="00B219C2">
        <w:rPr>
          <w:rFonts w:ascii="Arial" w:eastAsia="Times New Roman" w:hAnsi="Arial" w:cs="Arial"/>
          <w:b/>
          <w:kern w:val="0"/>
          <w:sz w:val="22"/>
          <w:szCs w:val="22"/>
          <w:lang w:eastAsia="el-GR"/>
          <w14:ligatures w14:val="none"/>
        </w:rPr>
        <w:t>ύριο</w:t>
      </w:r>
    </w:p>
    <w:p w14:paraId="176ACCAD" w14:textId="77777777" w:rsidR="00B219C2" w:rsidRDefault="00B219C2" w:rsidP="002B76B0">
      <w:pPr>
        <w:spacing w:after="120" w:line="360" w:lineRule="auto"/>
        <w:jc w:val="both"/>
        <w:rPr>
          <w:rFonts w:ascii="Arial" w:eastAsia="Times New Roman" w:hAnsi="Arial" w:cs="Arial"/>
          <w:kern w:val="0"/>
          <w:sz w:val="22"/>
          <w:szCs w:val="22"/>
          <w:lang w:eastAsia="el-GR"/>
          <w14:ligatures w14:val="none"/>
        </w:rPr>
      </w:pPr>
    </w:p>
    <w:p w14:paraId="27669CFA" w14:textId="32F3BAFD" w:rsidR="0011728B" w:rsidRPr="002B76B0" w:rsidRDefault="00B33C42" w:rsidP="002B76B0">
      <w:pPr>
        <w:spacing w:after="120" w:line="360" w:lineRule="auto"/>
        <w:jc w:val="both"/>
        <w:rPr>
          <w:rFonts w:ascii="Arial" w:eastAsia="Times New Roman" w:hAnsi="Arial" w:cs="Arial"/>
          <w:b/>
          <w:kern w:val="0"/>
          <w:sz w:val="22"/>
          <w:szCs w:val="22"/>
          <w:lang w:eastAsia="el-GR"/>
          <w14:ligatures w14:val="none"/>
        </w:rPr>
      </w:pPr>
      <w:r w:rsidRPr="002B76B0">
        <w:rPr>
          <w:rFonts w:ascii="Arial" w:eastAsia="Times New Roman" w:hAnsi="Arial" w:cs="Arial"/>
          <w:kern w:val="0"/>
          <w:sz w:val="22"/>
          <w:szCs w:val="22"/>
          <w:lang w:eastAsia="el-GR"/>
          <w14:ligatures w14:val="none"/>
        </w:rPr>
        <w:t>Σ</w:t>
      </w:r>
      <w:r w:rsidR="0011728B" w:rsidRPr="002B76B0">
        <w:rPr>
          <w:rFonts w:ascii="Arial" w:eastAsia="Times New Roman" w:hAnsi="Arial" w:cs="Arial"/>
          <w:kern w:val="0"/>
          <w:sz w:val="22"/>
          <w:szCs w:val="22"/>
          <w:lang w:eastAsia="el-GR"/>
          <w14:ligatures w14:val="none"/>
        </w:rPr>
        <w:t xml:space="preserve">ύγχρονες τεχνολογίες, </w:t>
      </w:r>
      <w:r w:rsidR="000C0D92" w:rsidRPr="002B76B0">
        <w:rPr>
          <w:rFonts w:ascii="Arial" w:eastAsia="Times New Roman" w:hAnsi="Arial" w:cs="Arial"/>
          <w:kern w:val="0"/>
          <w:sz w:val="22"/>
          <w:szCs w:val="22"/>
          <w:lang w:eastAsia="el-GR"/>
          <w14:ligatures w14:val="none"/>
        </w:rPr>
        <w:t xml:space="preserve">καινοτόμες </w:t>
      </w:r>
      <w:r w:rsidR="0011728B" w:rsidRPr="002B76B0">
        <w:rPr>
          <w:rFonts w:ascii="Arial" w:eastAsia="Times New Roman" w:hAnsi="Arial" w:cs="Arial"/>
          <w:kern w:val="0"/>
          <w:sz w:val="22"/>
          <w:szCs w:val="22"/>
          <w:lang w:eastAsia="el-GR"/>
          <w14:ligatures w14:val="none"/>
        </w:rPr>
        <w:t>εφαρμ</w:t>
      </w:r>
      <w:r w:rsidRPr="002B76B0">
        <w:rPr>
          <w:rFonts w:ascii="Arial" w:eastAsia="Times New Roman" w:hAnsi="Arial" w:cs="Arial"/>
          <w:kern w:val="0"/>
          <w:sz w:val="22"/>
          <w:szCs w:val="22"/>
          <w:lang w:eastAsia="el-GR"/>
          <w14:ligatures w14:val="none"/>
        </w:rPr>
        <w:t>ογές και</w:t>
      </w:r>
      <w:r w:rsidR="000C0D92" w:rsidRPr="002B76B0">
        <w:rPr>
          <w:rFonts w:ascii="Arial" w:eastAsia="Times New Roman" w:hAnsi="Arial" w:cs="Arial"/>
          <w:kern w:val="0"/>
          <w:sz w:val="22"/>
          <w:szCs w:val="22"/>
          <w:lang w:eastAsia="el-GR"/>
          <w14:ligatures w14:val="none"/>
        </w:rPr>
        <w:t xml:space="preserve"> πρωτοποριακά</w:t>
      </w:r>
      <w:r w:rsidRPr="002B76B0">
        <w:rPr>
          <w:rFonts w:ascii="Arial" w:eastAsia="Times New Roman" w:hAnsi="Arial" w:cs="Arial"/>
          <w:kern w:val="0"/>
          <w:sz w:val="22"/>
          <w:szCs w:val="22"/>
          <w:lang w:eastAsia="el-GR"/>
          <w14:ligatures w14:val="none"/>
        </w:rPr>
        <w:t xml:space="preserve"> ερευνητικά προγράμματα</w:t>
      </w:r>
      <w:r w:rsidR="0011728B" w:rsidRPr="002B76B0">
        <w:rPr>
          <w:rFonts w:ascii="Arial" w:eastAsia="Times New Roman" w:hAnsi="Arial" w:cs="Arial"/>
          <w:kern w:val="0"/>
          <w:sz w:val="22"/>
          <w:szCs w:val="22"/>
          <w:lang w:eastAsia="el-GR"/>
          <w14:ligatures w14:val="none"/>
        </w:rPr>
        <w:t xml:space="preserve"> που απαντούν στις σύγχρονες προκλήσεις της γεωργίας, της </w:t>
      </w:r>
      <w:proofErr w:type="spellStart"/>
      <w:r w:rsidR="0011728B" w:rsidRPr="002B76B0">
        <w:rPr>
          <w:rFonts w:ascii="Arial" w:eastAsia="Times New Roman" w:hAnsi="Arial" w:cs="Arial"/>
          <w:kern w:val="0"/>
          <w:sz w:val="22"/>
          <w:szCs w:val="22"/>
          <w:lang w:eastAsia="el-GR"/>
          <w14:ligatures w14:val="none"/>
        </w:rPr>
        <w:t>αγροδιατροφής</w:t>
      </w:r>
      <w:proofErr w:type="spellEnd"/>
      <w:r w:rsidR="0011728B" w:rsidRPr="002B76B0">
        <w:rPr>
          <w:rFonts w:ascii="Arial" w:eastAsia="Times New Roman" w:hAnsi="Arial" w:cs="Arial"/>
          <w:kern w:val="0"/>
          <w:sz w:val="22"/>
          <w:szCs w:val="22"/>
          <w:lang w:eastAsia="el-GR"/>
          <w14:ligatures w14:val="none"/>
        </w:rPr>
        <w:t>, της βιώσιμης ανάπτυξης και τ</w:t>
      </w:r>
      <w:r w:rsidRPr="002B76B0">
        <w:rPr>
          <w:rFonts w:ascii="Arial" w:eastAsia="Times New Roman" w:hAnsi="Arial" w:cs="Arial"/>
          <w:kern w:val="0"/>
          <w:sz w:val="22"/>
          <w:szCs w:val="22"/>
          <w:lang w:eastAsia="el-GR"/>
          <w14:ligatures w14:val="none"/>
        </w:rPr>
        <w:t xml:space="preserve">ης προστασίας του περιβάλλοντος παρουσιάστηκαν στην </w:t>
      </w:r>
      <w:r w:rsidR="0011728B" w:rsidRPr="002B76B0">
        <w:rPr>
          <w:rFonts w:ascii="Arial" w:eastAsia="Times New Roman" w:hAnsi="Arial" w:cs="Arial"/>
          <w:kern w:val="0"/>
          <w:sz w:val="22"/>
          <w:szCs w:val="22"/>
          <w:lang w:eastAsia="el-GR"/>
          <w14:ligatures w14:val="none"/>
        </w:rPr>
        <w:t> </w:t>
      </w:r>
      <w:proofErr w:type="spellStart"/>
      <w:r w:rsidRPr="002B76B0">
        <w:rPr>
          <w:rFonts w:ascii="Arial" w:eastAsia="Times New Roman" w:hAnsi="Arial" w:cs="Arial"/>
          <w:b/>
          <w:kern w:val="0"/>
          <w:sz w:val="22"/>
          <w:szCs w:val="22"/>
          <w:lang w:eastAsia="el-GR"/>
          <w14:ligatures w14:val="none"/>
        </w:rPr>
        <w:t>Agri</w:t>
      </w:r>
      <w:proofErr w:type="spellEnd"/>
      <w:r w:rsidRPr="002B76B0">
        <w:rPr>
          <w:rFonts w:ascii="Arial" w:eastAsia="Times New Roman" w:hAnsi="Arial" w:cs="Arial"/>
          <w:b/>
          <w:kern w:val="0"/>
          <w:sz w:val="22"/>
          <w:szCs w:val="22"/>
          <w:lang w:eastAsia="el-GR"/>
          <w14:ligatures w14:val="none"/>
        </w:rPr>
        <w:t xml:space="preserve"> </w:t>
      </w:r>
      <w:proofErr w:type="spellStart"/>
      <w:r w:rsidRPr="002B76B0">
        <w:rPr>
          <w:rFonts w:ascii="Arial" w:eastAsia="Times New Roman" w:hAnsi="Arial" w:cs="Arial"/>
          <w:b/>
          <w:kern w:val="0"/>
          <w:sz w:val="22"/>
          <w:szCs w:val="22"/>
          <w:lang w:eastAsia="el-GR"/>
          <w14:ligatures w14:val="none"/>
        </w:rPr>
        <w:t>Innovation</w:t>
      </w:r>
      <w:proofErr w:type="spellEnd"/>
      <w:r w:rsidRPr="002B76B0">
        <w:rPr>
          <w:rFonts w:ascii="Arial" w:eastAsia="Times New Roman" w:hAnsi="Arial" w:cs="Arial"/>
          <w:b/>
          <w:kern w:val="0"/>
          <w:sz w:val="22"/>
          <w:szCs w:val="22"/>
          <w:lang w:eastAsia="el-GR"/>
          <w14:ligatures w14:val="none"/>
        </w:rPr>
        <w:t xml:space="preserve"> Expo 2026,</w:t>
      </w:r>
      <w:r w:rsidRPr="002B76B0">
        <w:rPr>
          <w:rFonts w:ascii="Arial" w:eastAsia="Times New Roman" w:hAnsi="Arial" w:cs="Arial"/>
          <w:kern w:val="0"/>
          <w:sz w:val="22"/>
          <w:szCs w:val="22"/>
          <w:lang w:eastAsia="el-GR"/>
          <w14:ligatures w14:val="none"/>
        </w:rPr>
        <w:t xml:space="preserve"> που πραγματοποιήθηκε με </w:t>
      </w:r>
      <w:r w:rsidR="00707AC4" w:rsidRPr="002B76B0">
        <w:rPr>
          <w:rFonts w:ascii="Arial" w:eastAsia="Times New Roman" w:hAnsi="Arial" w:cs="Arial"/>
          <w:kern w:val="0"/>
          <w:sz w:val="22"/>
          <w:szCs w:val="22"/>
          <w:lang w:eastAsia="el-GR"/>
          <w14:ligatures w14:val="none"/>
        </w:rPr>
        <w:t xml:space="preserve">μεγάλη </w:t>
      </w:r>
      <w:r w:rsidRPr="002B76B0">
        <w:rPr>
          <w:rFonts w:ascii="Arial" w:eastAsia="Times New Roman" w:hAnsi="Arial" w:cs="Arial"/>
          <w:kern w:val="0"/>
          <w:sz w:val="22"/>
          <w:szCs w:val="22"/>
          <w:lang w:eastAsia="el-GR"/>
          <w14:ligatures w14:val="none"/>
        </w:rPr>
        <w:t xml:space="preserve">επιτυχία το διήμερο 24 και 25 Σεπτεμβρίου 2026, στον προαύλιο χώρο του Γεωργικού Μουσείου, στο </w:t>
      </w:r>
      <w:r w:rsidRPr="002B76B0">
        <w:rPr>
          <w:rFonts w:ascii="Arial" w:eastAsia="Times New Roman" w:hAnsi="Arial" w:cs="Arial"/>
          <w:b/>
          <w:kern w:val="0"/>
          <w:sz w:val="22"/>
          <w:szCs w:val="22"/>
          <w:lang w:eastAsia="el-GR"/>
          <w14:ligatures w14:val="none"/>
        </w:rPr>
        <w:t xml:space="preserve">Γεωπονικό Πανεπιστήμιο Αθηνών. </w:t>
      </w:r>
    </w:p>
    <w:p w14:paraId="04F91FE3" w14:textId="72777611" w:rsidR="0011728B" w:rsidRPr="002B76B0" w:rsidRDefault="000C0D92"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 xml:space="preserve">Η φετινή διοργάνωση της </w:t>
      </w:r>
      <w:proofErr w:type="spellStart"/>
      <w:r w:rsidRPr="002B76B0">
        <w:rPr>
          <w:rFonts w:ascii="Arial" w:eastAsia="Times New Roman" w:hAnsi="Arial" w:cs="Arial"/>
          <w:kern w:val="0"/>
          <w:sz w:val="22"/>
          <w:szCs w:val="22"/>
          <w:lang w:eastAsia="el-GR"/>
          <w14:ligatures w14:val="none"/>
        </w:rPr>
        <w:t>Agri</w:t>
      </w:r>
      <w:proofErr w:type="spellEnd"/>
      <w:r w:rsidRPr="002B76B0">
        <w:rPr>
          <w:rFonts w:ascii="Arial" w:eastAsia="Times New Roman" w:hAnsi="Arial" w:cs="Arial"/>
          <w:kern w:val="0"/>
          <w:sz w:val="22"/>
          <w:szCs w:val="22"/>
          <w:lang w:eastAsia="el-GR"/>
          <w14:ligatures w14:val="none"/>
        </w:rPr>
        <w:t xml:space="preserve"> </w:t>
      </w:r>
      <w:proofErr w:type="spellStart"/>
      <w:r w:rsidRPr="002B76B0">
        <w:rPr>
          <w:rFonts w:ascii="Arial" w:eastAsia="Times New Roman" w:hAnsi="Arial" w:cs="Arial"/>
          <w:kern w:val="0"/>
          <w:sz w:val="22"/>
          <w:szCs w:val="22"/>
          <w:lang w:eastAsia="el-GR"/>
          <w14:ligatures w14:val="none"/>
        </w:rPr>
        <w:t>Innovation</w:t>
      </w:r>
      <w:proofErr w:type="spellEnd"/>
      <w:r w:rsidRPr="002B76B0">
        <w:rPr>
          <w:rFonts w:ascii="Arial" w:eastAsia="Times New Roman" w:hAnsi="Arial" w:cs="Arial"/>
          <w:kern w:val="0"/>
          <w:sz w:val="22"/>
          <w:szCs w:val="22"/>
          <w:lang w:eastAsia="el-GR"/>
          <w14:ligatures w14:val="none"/>
        </w:rPr>
        <w:t xml:space="preserve"> Expo 2026, λειτούργησε ως ένα ανοιχτό σημείο συνάντησης της πανεπιστημιακής έρευνας με την παραγωγή, την επιχειρηματικότητα </w:t>
      </w:r>
      <w:r w:rsidR="00707AC4" w:rsidRPr="002B76B0">
        <w:rPr>
          <w:rFonts w:ascii="Arial" w:eastAsia="Times New Roman" w:hAnsi="Arial" w:cs="Arial"/>
          <w:kern w:val="0"/>
          <w:sz w:val="22"/>
          <w:szCs w:val="22"/>
          <w:lang w:eastAsia="el-GR"/>
          <w14:ligatures w14:val="none"/>
        </w:rPr>
        <w:t xml:space="preserve">και την κοινωνία. Στην έκθεση συμμετείχαν </w:t>
      </w:r>
      <w:r w:rsidR="00707AC4" w:rsidRPr="002B76B0">
        <w:rPr>
          <w:rFonts w:ascii="Arial" w:eastAsia="Times New Roman" w:hAnsi="Arial" w:cs="Arial"/>
          <w:b/>
          <w:kern w:val="0"/>
          <w:sz w:val="22"/>
          <w:szCs w:val="22"/>
          <w:lang w:eastAsia="el-GR"/>
          <w14:ligatures w14:val="none"/>
        </w:rPr>
        <w:t xml:space="preserve">32 εκθέτες: 19 ερευνητικά εργαστήρια, 9 </w:t>
      </w:r>
      <w:proofErr w:type="spellStart"/>
      <w:r w:rsidR="00707AC4" w:rsidRPr="002B76B0">
        <w:rPr>
          <w:rFonts w:ascii="Arial" w:eastAsia="Times New Roman" w:hAnsi="Arial" w:cs="Arial"/>
          <w:b/>
          <w:kern w:val="0"/>
          <w:sz w:val="22"/>
          <w:szCs w:val="22"/>
          <w:lang w:eastAsia="el-GR"/>
          <w14:ligatures w14:val="none"/>
        </w:rPr>
        <w:t>τεχνοβλαστοί</w:t>
      </w:r>
      <w:proofErr w:type="spellEnd"/>
      <w:r w:rsidR="00707AC4" w:rsidRPr="002B76B0">
        <w:rPr>
          <w:rFonts w:ascii="Arial" w:eastAsia="Times New Roman" w:hAnsi="Arial" w:cs="Arial"/>
          <w:b/>
          <w:kern w:val="0"/>
          <w:sz w:val="22"/>
          <w:szCs w:val="22"/>
          <w:lang w:eastAsia="el-GR"/>
          <w14:ligatures w14:val="none"/>
        </w:rPr>
        <w:t xml:space="preserve"> (</w:t>
      </w:r>
      <w:proofErr w:type="spellStart"/>
      <w:r w:rsidR="00707AC4" w:rsidRPr="002B76B0">
        <w:rPr>
          <w:rFonts w:ascii="Arial" w:eastAsia="Times New Roman" w:hAnsi="Arial" w:cs="Arial"/>
          <w:b/>
          <w:kern w:val="0"/>
          <w:sz w:val="22"/>
          <w:szCs w:val="22"/>
          <w:lang w:eastAsia="el-GR"/>
          <w14:ligatures w14:val="none"/>
        </w:rPr>
        <w:t>spin-offs</w:t>
      </w:r>
      <w:proofErr w:type="spellEnd"/>
      <w:r w:rsidR="00707AC4" w:rsidRPr="002B76B0">
        <w:rPr>
          <w:rFonts w:ascii="Arial" w:eastAsia="Times New Roman" w:hAnsi="Arial" w:cs="Arial"/>
          <w:b/>
          <w:kern w:val="0"/>
          <w:sz w:val="22"/>
          <w:szCs w:val="22"/>
          <w:lang w:eastAsia="el-GR"/>
          <w14:ligatures w14:val="none"/>
        </w:rPr>
        <w:t>) και 4 καινοτόμες πρωτοβουλίες του ΓΠΑ</w:t>
      </w:r>
      <w:r w:rsidR="00707AC4" w:rsidRPr="002B76B0">
        <w:rPr>
          <w:rFonts w:ascii="Arial" w:eastAsia="Times New Roman" w:hAnsi="Arial" w:cs="Arial"/>
          <w:kern w:val="0"/>
          <w:sz w:val="22"/>
          <w:szCs w:val="22"/>
          <w:lang w:eastAsia="el-GR"/>
          <w14:ligatures w14:val="none"/>
        </w:rPr>
        <w:t xml:space="preserve">, επιβεβαιώνοντας για μια ακόμη φορά τον ρόλο του Ιδρύματος ως σημείου αναφοράς για την έρευνα, την καινοτομία και τη μεταφορά τεχνολογίας στον </w:t>
      </w:r>
      <w:proofErr w:type="spellStart"/>
      <w:r w:rsidR="00707AC4" w:rsidRPr="002B76B0">
        <w:rPr>
          <w:rFonts w:ascii="Arial" w:eastAsia="Times New Roman" w:hAnsi="Arial" w:cs="Arial"/>
          <w:kern w:val="0"/>
          <w:sz w:val="22"/>
          <w:szCs w:val="22"/>
          <w:lang w:eastAsia="el-GR"/>
          <w14:ligatures w14:val="none"/>
        </w:rPr>
        <w:t>αγροδιατροφικό</w:t>
      </w:r>
      <w:proofErr w:type="spellEnd"/>
      <w:r w:rsidR="00707AC4" w:rsidRPr="002B76B0">
        <w:rPr>
          <w:rFonts w:ascii="Arial" w:eastAsia="Times New Roman" w:hAnsi="Arial" w:cs="Arial"/>
          <w:kern w:val="0"/>
          <w:sz w:val="22"/>
          <w:szCs w:val="22"/>
          <w:lang w:eastAsia="el-GR"/>
          <w14:ligatures w14:val="none"/>
        </w:rPr>
        <w:t xml:space="preserve"> τομέα. </w:t>
      </w:r>
    </w:p>
    <w:p w14:paraId="2D24EA36" w14:textId="77777777" w:rsidR="000C0D92" w:rsidRPr="002B76B0" w:rsidRDefault="0011728B"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Οι επισκέπτες κατά τη διάρκεια τ</w:t>
      </w:r>
      <w:r w:rsidR="00C653C2" w:rsidRPr="002B76B0">
        <w:rPr>
          <w:rFonts w:ascii="Arial" w:eastAsia="Times New Roman" w:hAnsi="Arial" w:cs="Arial"/>
          <w:kern w:val="0"/>
          <w:sz w:val="22"/>
          <w:szCs w:val="22"/>
          <w:lang w:eastAsia="el-GR"/>
          <w14:ligatures w14:val="none"/>
        </w:rPr>
        <w:t>ης λειτουργίας της έκθεσης είχαν</w:t>
      </w:r>
      <w:r w:rsidRPr="002B76B0">
        <w:rPr>
          <w:rFonts w:ascii="Arial" w:eastAsia="Times New Roman" w:hAnsi="Arial" w:cs="Arial"/>
          <w:kern w:val="0"/>
          <w:sz w:val="22"/>
          <w:szCs w:val="22"/>
          <w:lang w:eastAsia="el-GR"/>
          <w14:ligatures w14:val="none"/>
        </w:rPr>
        <w:t xml:space="preserve"> την ευκαιρία να γνωρίσουν από κοντά εφαρμογές γεωργίας ακριβείας, τεχνητής νοημοσύνης, τηλεπισκόπησης, βιοτεχνολογίας, κυκλικής οικονομίας, ψηφιακών εργαλείων για τη γεωργική παραγωγή, καθώς και καινοτόμες λύσεις για τη φυτοπροστασία, τη μελισσοκομία, τη διαχείριση εδαφών και υδάτων, την αυθεντικότητα και την ποιότητα </w:t>
      </w:r>
      <w:r w:rsidRPr="002B76B0">
        <w:rPr>
          <w:rFonts w:ascii="Arial" w:eastAsia="Times New Roman" w:hAnsi="Arial" w:cs="Arial"/>
          <w:kern w:val="0"/>
          <w:sz w:val="22"/>
          <w:szCs w:val="22"/>
          <w:lang w:eastAsia="el-GR"/>
          <w14:ligatures w14:val="none"/>
        </w:rPr>
        <w:lastRenderedPageBreak/>
        <w:t xml:space="preserve">των τροφίμων και τη </w:t>
      </w:r>
      <w:proofErr w:type="spellStart"/>
      <w:r w:rsidRPr="002B76B0">
        <w:rPr>
          <w:rFonts w:ascii="Arial" w:eastAsia="Times New Roman" w:hAnsi="Arial" w:cs="Arial"/>
          <w:kern w:val="0"/>
          <w:sz w:val="22"/>
          <w:szCs w:val="22"/>
          <w:lang w:eastAsia="el-GR"/>
          <w14:ligatures w14:val="none"/>
        </w:rPr>
        <w:t>βιοοικονομία</w:t>
      </w:r>
      <w:proofErr w:type="spellEnd"/>
      <w:r w:rsidRPr="002B76B0">
        <w:rPr>
          <w:rFonts w:ascii="Arial" w:eastAsia="Times New Roman" w:hAnsi="Arial" w:cs="Arial"/>
          <w:kern w:val="0"/>
          <w:sz w:val="22"/>
          <w:szCs w:val="22"/>
          <w:lang w:eastAsia="el-GR"/>
          <w14:ligatures w14:val="none"/>
        </w:rPr>
        <w:t>. Παράλλη</w:t>
      </w:r>
      <w:r w:rsidR="00C653C2" w:rsidRPr="002B76B0">
        <w:rPr>
          <w:rFonts w:ascii="Arial" w:eastAsia="Times New Roman" w:hAnsi="Arial" w:cs="Arial"/>
          <w:kern w:val="0"/>
          <w:sz w:val="22"/>
          <w:szCs w:val="22"/>
          <w:lang w:eastAsia="el-GR"/>
          <w14:ligatures w14:val="none"/>
        </w:rPr>
        <w:t xml:space="preserve">λα, οι </w:t>
      </w:r>
      <w:proofErr w:type="spellStart"/>
      <w:r w:rsidR="00C653C2" w:rsidRPr="002B76B0">
        <w:rPr>
          <w:rFonts w:ascii="Arial" w:eastAsia="Times New Roman" w:hAnsi="Arial" w:cs="Arial"/>
          <w:kern w:val="0"/>
          <w:sz w:val="22"/>
          <w:szCs w:val="22"/>
          <w:lang w:eastAsia="el-GR"/>
          <w14:ligatures w14:val="none"/>
        </w:rPr>
        <w:t>τεχνοβλαστοί</w:t>
      </w:r>
      <w:proofErr w:type="spellEnd"/>
      <w:r w:rsidR="00C653C2" w:rsidRPr="002B76B0">
        <w:rPr>
          <w:rFonts w:ascii="Arial" w:eastAsia="Times New Roman" w:hAnsi="Arial" w:cs="Arial"/>
          <w:kern w:val="0"/>
          <w:sz w:val="22"/>
          <w:szCs w:val="22"/>
          <w:lang w:eastAsia="el-GR"/>
          <w14:ligatures w14:val="none"/>
        </w:rPr>
        <w:t xml:space="preserve"> παρουσίασαν</w:t>
      </w:r>
      <w:r w:rsidRPr="002B76B0">
        <w:rPr>
          <w:rFonts w:ascii="Arial" w:eastAsia="Times New Roman" w:hAnsi="Arial" w:cs="Arial"/>
          <w:kern w:val="0"/>
          <w:sz w:val="22"/>
          <w:szCs w:val="22"/>
          <w:lang w:eastAsia="el-GR"/>
          <w14:ligatures w14:val="none"/>
        </w:rPr>
        <w:t xml:space="preserve"> προϊόντα και υπηρεσίες που αποτελούν χαρακτηριστικά παραδείγματα μεταφοράς της επιστημονικής γνώσης στην αγορά και στην πραγματική οικονομία.</w:t>
      </w:r>
    </w:p>
    <w:p w14:paraId="519A0818" w14:textId="16E6B3F6" w:rsidR="0011728B" w:rsidRPr="002B76B0" w:rsidRDefault="000C0D92"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Δείτε εδώ τις 32 ερευνητικές ομάδες</w:t>
      </w:r>
      <w:r w:rsidR="00850BDF" w:rsidRPr="00850BDF">
        <w:rPr>
          <w:rFonts w:ascii="Arial" w:eastAsia="Times New Roman" w:hAnsi="Arial" w:cs="Arial"/>
          <w:kern w:val="0"/>
          <w:sz w:val="22"/>
          <w:szCs w:val="22"/>
          <w:lang w:eastAsia="el-GR"/>
          <w14:ligatures w14:val="none"/>
        </w:rPr>
        <w:t xml:space="preserve"> </w:t>
      </w:r>
      <w:r w:rsidR="00850BDF">
        <w:rPr>
          <w:rFonts w:ascii="Arial" w:eastAsia="Times New Roman" w:hAnsi="Arial" w:cs="Arial"/>
          <w:kern w:val="0"/>
          <w:sz w:val="22"/>
          <w:szCs w:val="22"/>
          <w:lang w:eastAsia="el-GR"/>
          <w14:ligatures w14:val="none"/>
        </w:rPr>
        <w:t xml:space="preserve">που συμμετείχαν στην </w:t>
      </w:r>
      <w:r w:rsidR="00850BDF">
        <w:rPr>
          <w:rFonts w:ascii="Arial" w:eastAsia="Times New Roman" w:hAnsi="Arial" w:cs="Arial"/>
          <w:kern w:val="0"/>
          <w:sz w:val="22"/>
          <w:szCs w:val="22"/>
          <w:lang w:val="en-US" w:eastAsia="el-GR"/>
          <w14:ligatures w14:val="none"/>
        </w:rPr>
        <w:t>Agri</w:t>
      </w:r>
      <w:r w:rsidR="00850BDF" w:rsidRPr="00850BDF">
        <w:rPr>
          <w:rFonts w:ascii="Arial" w:eastAsia="Times New Roman" w:hAnsi="Arial" w:cs="Arial"/>
          <w:kern w:val="0"/>
          <w:sz w:val="22"/>
          <w:szCs w:val="22"/>
          <w:lang w:eastAsia="el-GR"/>
          <w14:ligatures w14:val="none"/>
        </w:rPr>
        <w:t xml:space="preserve"> </w:t>
      </w:r>
      <w:r w:rsidR="00850BDF">
        <w:rPr>
          <w:rFonts w:ascii="Arial" w:eastAsia="Times New Roman" w:hAnsi="Arial" w:cs="Arial"/>
          <w:kern w:val="0"/>
          <w:sz w:val="22"/>
          <w:szCs w:val="22"/>
          <w:lang w:val="en-US" w:eastAsia="el-GR"/>
          <w14:ligatures w14:val="none"/>
        </w:rPr>
        <w:t>Innovation</w:t>
      </w:r>
      <w:r w:rsidR="00850BDF" w:rsidRPr="00850BDF">
        <w:rPr>
          <w:rFonts w:ascii="Arial" w:eastAsia="Times New Roman" w:hAnsi="Arial" w:cs="Arial"/>
          <w:kern w:val="0"/>
          <w:sz w:val="22"/>
          <w:szCs w:val="22"/>
          <w:lang w:eastAsia="el-GR"/>
          <w14:ligatures w14:val="none"/>
        </w:rPr>
        <w:t xml:space="preserve"> </w:t>
      </w:r>
      <w:r w:rsidR="00850BDF">
        <w:rPr>
          <w:rFonts w:ascii="Arial" w:eastAsia="Times New Roman" w:hAnsi="Arial" w:cs="Arial"/>
          <w:kern w:val="0"/>
          <w:sz w:val="22"/>
          <w:szCs w:val="22"/>
          <w:lang w:val="en-US" w:eastAsia="el-GR"/>
          <w14:ligatures w14:val="none"/>
        </w:rPr>
        <w:t>Expo</w:t>
      </w:r>
      <w:r w:rsidR="00850BDF" w:rsidRPr="00850BDF">
        <w:rPr>
          <w:rFonts w:ascii="Arial" w:eastAsia="Times New Roman" w:hAnsi="Arial" w:cs="Arial"/>
          <w:kern w:val="0"/>
          <w:sz w:val="22"/>
          <w:szCs w:val="22"/>
          <w:lang w:eastAsia="el-GR"/>
          <w14:ligatures w14:val="none"/>
        </w:rPr>
        <w:t xml:space="preserve"> 2026</w:t>
      </w:r>
      <w:r w:rsidRPr="002B76B0">
        <w:rPr>
          <w:rFonts w:ascii="Arial" w:eastAsia="Times New Roman" w:hAnsi="Arial" w:cs="Arial"/>
          <w:kern w:val="0"/>
          <w:sz w:val="22"/>
          <w:szCs w:val="22"/>
          <w:lang w:eastAsia="el-GR"/>
          <w14:ligatures w14:val="none"/>
        </w:rPr>
        <w:t xml:space="preserve">: </w:t>
      </w:r>
      <w:hyperlink r:id="rId9" w:history="1">
        <w:r w:rsidRPr="002B76B0">
          <w:rPr>
            <w:rStyle w:val="Hyperlink"/>
            <w:rFonts w:ascii="Arial" w:eastAsia="Times New Roman" w:hAnsi="Arial" w:cs="Arial"/>
            <w:kern w:val="0"/>
            <w:sz w:val="22"/>
            <w:szCs w:val="22"/>
            <w:lang w:eastAsia="el-GR"/>
            <w14:ligatures w14:val="none"/>
          </w:rPr>
          <w:t>https://agrinnovation.aua.gr/oi-omades/</w:t>
        </w:r>
      </w:hyperlink>
      <w:r w:rsidRPr="002B76B0">
        <w:rPr>
          <w:rFonts w:ascii="Arial" w:eastAsia="Times New Roman" w:hAnsi="Arial" w:cs="Arial"/>
          <w:kern w:val="0"/>
          <w:sz w:val="22"/>
          <w:szCs w:val="22"/>
          <w:lang w:eastAsia="el-GR"/>
          <w14:ligatures w14:val="none"/>
        </w:rPr>
        <w:t> </w:t>
      </w:r>
    </w:p>
    <w:p w14:paraId="0682EF81" w14:textId="77777777" w:rsidR="00C653C2" w:rsidRPr="002B76B0" w:rsidRDefault="0011728B" w:rsidP="002B76B0">
      <w:pPr>
        <w:spacing w:after="120" w:line="360" w:lineRule="auto"/>
        <w:jc w:val="both"/>
        <w:rPr>
          <w:rFonts w:ascii="Arial" w:eastAsia="Times New Roman" w:hAnsi="Arial" w:cs="Arial"/>
          <w:b/>
          <w:bCs/>
          <w:kern w:val="0"/>
          <w:sz w:val="22"/>
          <w:szCs w:val="22"/>
          <w:lang w:eastAsia="el-GR"/>
          <w14:ligatures w14:val="none"/>
        </w:rPr>
      </w:pPr>
      <w:r w:rsidRPr="002B76B0">
        <w:rPr>
          <w:rFonts w:ascii="Arial" w:eastAsia="Times New Roman" w:hAnsi="Arial" w:cs="Arial"/>
          <w:b/>
          <w:bCs/>
          <w:kern w:val="0"/>
          <w:sz w:val="22"/>
          <w:szCs w:val="22"/>
          <w:lang w:eastAsia="el-GR"/>
          <w14:ligatures w14:val="none"/>
        </w:rPr>
        <w:t>Τα</w:t>
      </w:r>
      <w:r w:rsidR="00C653C2" w:rsidRPr="002B76B0">
        <w:rPr>
          <w:rFonts w:ascii="Arial" w:eastAsia="Times New Roman" w:hAnsi="Arial" w:cs="Arial"/>
          <w:b/>
          <w:bCs/>
          <w:kern w:val="0"/>
          <w:sz w:val="22"/>
          <w:szCs w:val="22"/>
          <w:lang w:eastAsia="el-GR"/>
          <w14:ligatures w14:val="none"/>
        </w:rPr>
        <w:t xml:space="preserve"> εγκαίνια</w:t>
      </w:r>
    </w:p>
    <w:p w14:paraId="6B6C1C9A" w14:textId="7E96EFAF" w:rsidR="00B23219" w:rsidRPr="005D004D" w:rsidRDefault="00B23219" w:rsidP="00B23219">
      <w:pPr>
        <w:spacing w:after="120" w:line="360" w:lineRule="auto"/>
        <w:jc w:val="both"/>
        <w:rPr>
          <w:rFonts w:ascii="Arial" w:eastAsia="Times New Roman" w:hAnsi="Arial" w:cs="Arial"/>
          <w:bCs/>
          <w:kern w:val="0"/>
          <w:sz w:val="22"/>
          <w:szCs w:val="22"/>
          <w:lang w:eastAsia="el-GR"/>
          <w14:ligatures w14:val="none"/>
        </w:rPr>
      </w:pPr>
      <w:r w:rsidRPr="002B76B0">
        <w:rPr>
          <w:rFonts w:ascii="Arial" w:eastAsia="Times New Roman" w:hAnsi="Arial" w:cs="Arial"/>
          <w:bCs/>
          <w:kern w:val="0"/>
          <w:sz w:val="22"/>
          <w:szCs w:val="22"/>
          <w:lang w:eastAsia="el-GR"/>
          <w14:ligatures w14:val="none"/>
        </w:rPr>
        <w:t xml:space="preserve">Η </w:t>
      </w:r>
      <w:r w:rsidRPr="002B76B0">
        <w:rPr>
          <w:rFonts w:ascii="Arial" w:eastAsia="Times New Roman" w:hAnsi="Arial" w:cs="Arial"/>
          <w:bCs/>
          <w:kern w:val="0"/>
          <w:sz w:val="22"/>
          <w:szCs w:val="22"/>
          <w:lang w:val="en-US" w:eastAsia="el-GR"/>
          <w14:ligatures w14:val="none"/>
        </w:rPr>
        <w:t>Agri</w:t>
      </w:r>
      <w:r w:rsidRPr="002B76B0">
        <w:rPr>
          <w:rFonts w:ascii="Arial" w:eastAsia="Times New Roman" w:hAnsi="Arial" w:cs="Arial"/>
          <w:bCs/>
          <w:kern w:val="0"/>
          <w:sz w:val="22"/>
          <w:szCs w:val="22"/>
          <w:lang w:eastAsia="el-GR"/>
          <w14:ligatures w14:val="none"/>
        </w:rPr>
        <w:t xml:space="preserve"> </w:t>
      </w:r>
      <w:r w:rsidRPr="002B76B0">
        <w:rPr>
          <w:rFonts w:ascii="Arial" w:eastAsia="Times New Roman" w:hAnsi="Arial" w:cs="Arial"/>
          <w:bCs/>
          <w:kern w:val="0"/>
          <w:sz w:val="22"/>
          <w:szCs w:val="22"/>
          <w:lang w:val="en-US" w:eastAsia="el-GR"/>
          <w14:ligatures w14:val="none"/>
        </w:rPr>
        <w:t>Innovation</w:t>
      </w:r>
      <w:r w:rsidRPr="002B76B0">
        <w:rPr>
          <w:rFonts w:ascii="Arial" w:eastAsia="Times New Roman" w:hAnsi="Arial" w:cs="Arial"/>
          <w:bCs/>
          <w:kern w:val="0"/>
          <w:sz w:val="22"/>
          <w:szCs w:val="22"/>
          <w:lang w:eastAsia="el-GR"/>
          <w14:ligatures w14:val="none"/>
        </w:rPr>
        <w:t xml:space="preserve"> </w:t>
      </w:r>
      <w:r w:rsidRPr="002B76B0">
        <w:rPr>
          <w:rFonts w:ascii="Arial" w:eastAsia="Times New Roman" w:hAnsi="Arial" w:cs="Arial"/>
          <w:bCs/>
          <w:kern w:val="0"/>
          <w:sz w:val="22"/>
          <w:szCs w:val="22"/>
          <w:lang w:val="en-US" w:eastAsia="el-GR"/>
          <w14:ligatures w14:val="none"/>
        </w:rPr>
        <w:t>Expo</w:t>
      </w:r>
      <w:r w:rsidRPr="002B76B0">
        <w:rPr>
          <w:rFonts w:ascii="Arial" w:eastAsia="Times New Roman" w:hAnsi="Arial" w:cs="Arial"/>
          <w:bCs/>
          <w:kern w:val="0"/>
          <w:sz w:val="22"/>
          <w:szCs w:val="22"/>
          <w:lang w:eastAsia="el-GR"/>
          <w14:ligatures w14:val="none"/>
        </w:rPr>
        <w:t xml:space="preserve"> 2026 άνοιξε τις πύλες της, το απόγευμα της Πέμπτης 24 Σεπτεμβρίου, με την τέλεση των εγκαινίων, παρουσία</w:t>
      </w:r>
      <w:r>
        <w:rPr>
          <w:rFonts w:ascii="Arial" w:eastAsia="Times New Roman" w:hAnsi="Arial" w:cs="Arial"/>
          <w:bCs/>
          <w:kern w:val="0"/>
          <w:sz w:val="22"/>
          <w:szCs w:val="22"/>
          <w:lang w:eastAsia="el-GR"/>
          <w14:ligatures w14:val="none"/>
        </w:rPr>
        <w:t xml:space="preserve"> του </w:t>
      </w:r>
      <w:r w:rsidRPr="005B3892">
        <w:rPr>
          <w:rFonts w:ascii="Arial" w:eastAsia="Times New Roman" w:hAnsi="Arial" w:cs="Arial"/>
          <w:b/>
          <w:kern w:val="0"/>
          <w:sz w:val="22"/>
          <w:szCs w:val="22"/>
          <w:lang w:eastAsia="el-GR"/>
          <w14:ligatures w14:val="none"/>
        </w:rPr>
        <w:t xml:space="preserve">Πρύτανη Εμμανουήλ </w:t>
      </w:r>
      <w:proofErr w:type="spellStart"/>
      <w:r w:rsidRPr="005B3892">
        <w:rPr>
          <w:rFonts w:ascii="Arial" w:eastAsia="Times New Roman" w:hAnsi="Arial" w:cs="Arial"/>
          <w:b/>
          <w:kern w:val="0"/>
          <w:sz w:val="22"/>
          <w:szCs w:val="22"/>
          <w:lang w:eastAsia="el-GR"/>
          <w14:ligatures w14:val="none"/>
        </w:rPr>
        <w:t>Φλεμετάκη</w:t>
      </w:r>
      <w:proofErr w:type="spellEnd"/>
      <w:r w:rsidRPr="005B3892">
        <w:rPr>
          <w:rFonts w:ascii="Arial" w:eastAsia="Times New Roman" w:hAnsi="Arial" w:cs="Arial"/>
          <w:b/>
          <w:kern w:val="0"/>
          <w:sz w:val="22"/>
          <w:szCs w:val="22"/>
          <w:lang w:eastAsia="el-GR"/>
          <w14:ligatures w14:val="none"/>
        </w:rPr>
        <w:t xml:space="preserve">, </w:t>
      </w:r>
      <w:r>
        <w:rPr>
          <w:rFonts w:ascii="Arial" w:eastAsia="Times New Roman" w:hAnsi="Arial" w:cs="Arial"/>
          <w:bCs/>
          <w:kern w:val="0"/>
          <w:sz w:val="22"/>
          <w:szCs w:val="22"/>
          <w:lang w:eastAsia="el-GR"/>
          <w14:ligatures w14:val="none"/>
        </w:rPr>
        <w:t xml:space="preserve">του </w:t>
      </w:r>
      <w:r w:rsidRPr="005B3892">
        <w:rPr>
          <w:rFonts w:ascii="Arial" w:eastAsia="Times New Roman" w:hAnsi="Arial" w:cs="Arial"/>
          <w:bCs/>
          <w:kern w:val="0"/>
          <w:sz w:val="22"/>
          <w:szCs w:val="22"/>
          <w:lang w:eastAsia="el-GR"/>
          <w14:ligatures w14:val="none"/>
        </w:rPr>
        <w:t>Αντιπρύτανη</w:t>
      </w:r>
      <w:r>
        <w:rPr>
          <w:rFonts w:ascii="Arial" w:eastAsia="Times New Roman" w:hAnsi="Arial" w:cs="Arial"/>
          <w:bCs/>
          <w:kern w:val="0"/>
          <w:sz w:val="22"/>
          <w:szCs w:val="22"/>
          <w:lang w:eastAsia="el-GR"/>
          <w14:ligatures w14:val="none"/>
        </w:rPr>
        <w:t xml:space="preserve"> </w:t>
      </w:r>
      <w:r w:rsidRPr="005B3892">
        <w:rPr>
          <w:rFonts w:ascii="Arial" w:eastAsia="Times New Roman" w:hAnsi="Arial" w:cs="Arial"/>
          <w:bCs/>
          <w:kern w:val="0"/>
          <w:sz w:val="22"/>
          <w:szCs w:val="22"/>
          <w:lang w:eastAsia="el-GR"/>
          <w14:ligatures w14:val="none"/>
        </w:rPr>
        <w:t xml:space="preserve">Έρευνας, Καινοτομίας και Διά Βίου Μάθησης </w:t>
      </w:r>
      <w:r w:rsidRPr="005B3892">
        <w:rPr>
          <w:rFonts w:ascii="Arial" w:eastAsia="Times New Roman" w:hAnsi="Arial" w:cs="Arial"/>
          <w:b/>
          <w:kern w:val="0"/>
          <w:sz w:val="22"/>
          <w:szCs w:val="22"/>
          <w:lang w:eastAsia="el-GR"/>
          <w14:ligatures w14:val="none"/>
        </w:rPr>
        <w:t xml:space="preserve">Θωμά </w:t>
      </w:r>
      <w:proofErr w:type="spellStart"/>
      <w:r w:rsidRPr="005B3892">
        <w:rPr>
          <w:rFonts w:ascii="Arial" w:eastAsia="Times New Roman" w:hAnsi="Arial" w:cs="Arial"/>
          <w:b/>
          <w:kern w:val="0"/>
          <w:sz w:val="22"/>
          <w:szCs w:val="22"/>
          <w:lang w:eastAsia="el-GR"/>
          <w14:ligatures w14:val="none"/>
        </w:rPr>
        <w:t>Μπαρτζάνα</w:t>
      </w:r>
      <w:proofErr w:type="spellEnd"/>
      <w:r>
        <w:rPr>
          <w:rFonts w:ascii="Arial" w:eastAsia="Times New Roman" w:hAnsi="Arial" w:cs="Arial"/>
          <w:bCs/>
          <w:kern w:val="0"/>
          <w:sz w:val="22"/>
          <w:szCs w:val="22"/>
          <w:lang w:eastAsia="el-GR"/>
          <w14:ligatures w14:val="none"/>
        </w:rPr>
        <w:t xml:space="preserve">, του </w:t>
      </w:r>
      <w:r w:rsidRPr="005D004D">
        <w:rPr>
          <w:rFonts w:ascii="Arial" w:eastAsia="Times New Roman" w:hAnsi="Arial" w:cs="Arial"/>
          <w:bCs/>
          <w:kern w:val="0"/>
          <w:sz w:val="22"/>
          <w:szCs w:val="22"/>
          <w:lang w:eastAsia="el-GR"/>
          <w14:ligatures w14:val="none"/>
        </w:rPr>
        <w:t>Αντιπρύτανη Εξωστρέφειας, Διεθνοποίησης και Ψηφιακού Μετασχηματισμού</w:t>
      </w:r>
      <w:r>
        <w:rPr>
          <w:rFonts w:ascii="Arial" w:eastAsia="Times New Roman" w:hAnsi="Arial" w:cs="Arial"/>
          <w:bCs/>
          <w:kern w:val="0"/>
          <w:sz w:val="22"/>
          <w:szCs w:val="22"/>
          <w:lang w:eastAsia="el-GR"/>
          <w14:ligatures w14:val="none"/>
        </w:rPr>
        <w:t xml:space="preserve"> </w:t>
      </w:r>
      <w:r w:rsidRPr="005D004D">
        <w:rPr>
          <w:rFonts w:ascii="Arial" w:eastAsia="Times New Roman" w:hAnsi="Arial" w:cs="Arial"/>
          <w:b/>
          <w:kern w:val="0"/>
          <w:sz w:val="22"/>
          <w:szCs w:val="22"/>
          <w:lang w:eastAsia="el-GR"/>
          <w14:ligatures w14:val="none"/>
        </w:rPr>
        <w:t>Κωνσταντίνου Μουντζούρη</w:t>
      </w:r>
      <w:r w:rsidRPr="005D004D">
        <w:rPr>
          <w:rFonts w:ascii="Arial" w:eastAsia="Times New Roman" w:hAnsi="Arial" w:cs="Arial"/>
          <w:bCs/>
          <w:kern w:val="0"/>
          <w:sz w:val="22"/>
          <w:szCs w:val="22"/>
          <w:lang w:eastAsia="el-GR"/>
          <w14:ligatures w14:val="none"/>
        </w:rPr>
        <w:t>,</w:t>
      </w:r>
      <w:r>
        <w:rPr>
          <w:rFonts w:ascii="Arial" w:eastAsia="Times New Roman" w:hAnsi="Arial" w:cs="Arial"/>
          <w:bCs/>
          <w:kern w:val="0"/>
          <w:sz w:val="22"/>
          <w:szCs w:val="22"/>
          <w:lang w:eastAsia="el-GR"/>
          <w14:ligatures w14:val="none"/>
        </w:rPr>
        <w:t xml:space="preserve"> του </w:t>
      </w:r>
      <w:r w:rsidRPr="005D004D">
        <w:rPr>
          <w:rFonts w:ascii="Arial" w:eastAsia="Times New Roman" w:hAnsi="Arial" w:cs="Arial"/>
          <w:bCs/>
          <w:kern w:val="0"/>
          <w:sz w:val="22"/>
          <w:szCs w:val="22"/>
          <w:lang w:eastAsia="el-GR"/>
          <w14:ligatures w14:val="none"/>
        </w:rPr>
        <w:t>Αντιπρύτανη Ακαδημαϊκών και Διοίκηση</w:t>
      </w:r>
      <w:r>
        <w:rPr>
          <w:rFonts w:ascii="Arial" w:eastAsia="Times New Roman" w:hAnsi="Arial" w:cs="Arial"/>
          <w:bCs/>
          <w:kern w:val="0"/>
          <w:sz w:val="22"/>
          <w:szCs w:val="22"/>
          <w:lang w:eastAsia="el-GR"/>
          <w14:ligatures w14:val="none"/>
        </w:rPr>
        <w:t xml:space="preserve">ς </w:t>
      </w:r>
      <w:r w:rsidRPr="005D004D">
        <w:rPr>
          <w:rFonts w:ascii="Arial" w:eastAsia="Times New Roman" w:hAnsi="Arial" w:cs="Arial"/>
          <w:b/>
          <w:kern w:val="0"/>
          <w:sz w:val="22"/>
          <w:szCs w:val="22"/>
          <w:lang w:eastAsia="el-GR"/>
          <w14:ligatures w14:val="none"/>
        </w:rPr>
        <w:t>Δημ</w:t>
      </w:r>
      <w:r>
        <w:rPr>
          <w:rFonts w:ascii="Arial" w:eastAsia="Times New Roman" w:hAnsi="Arial" w:cs="Arial"/>
          <w:b/>
          <w:kern w:val="0"/>
          <w:sz w:val="22"/>
          <w:szCs w:val="22"/>
          <w:lang w:eastAsia="el-GR"/>
          <w14:ligatures w14:val="none"/>
        </w:rPr>
        <w:t>ητρί</w:t>
      </w:r>
      <w:r w:rsidRPr="005D004D">
        <w:rPr>
          <w:rFonts w:ascii="Arial" w:eastAsia="Times New Roman" w:hAnsi="Arial" w:cs="Arial"/>
          <w:b/>
          <w:kern w:val="0"/>
          <w:sz w:val="22"/>
          <w:szCs w:val="22"/>
          <w:lang w:eastAsia="el-GR"/>
          <w14:ligatures w14:val="none"/>
        </w:rPr>
        <w:t xml:space="preserve">ου </w:t>
      </w:r>
      <w:proofErr w:type="spellStart"/>
      <w:r w:rsidRPr="005D004D">
        <w:rPr>
          <w:rFonts w:ascii="Arial" w:eastAsia="Times New Roman" w:hAnsi="Arial" w:cs="Arial"/>
          <w:b/>
          <w:kern w:val="0"/>
          <w:sz w:val="22"/>
          <w:szCs w:val="22"/>
          <w:lang w:eastAsia="el-GR"/>
          <w14:ligatures w14:val="none"/>
        </w:rPr>
        <w:t>Μπιλάλη</w:t>
      </w:r>
      <w:proofErr w:type="spellEnd"/>
      <w:r>
        <w:rPr>
          <w:rFonts w:ascii="Arial" w:eastAsia="Times New Roman" w:hAnsi="Arial" w:cs="Arial"/>
          <w:bCs/>
          <w:kern w:val="0"/>
          <w:sz w:val="22"/>
          <w:szCs w:val="22"/>
          <w:lang w:eastAsia="el-GR"/>
          <w14:ligatures w14:val="none"/>
        </w:rPr>
        <w:t xml:space="preserve">, του </w:t>
      </w:r>
      <w:r w:rsidRPr="005D004D">
        <w:rPr>
          <w:rFonts w:ascii="Arial" w:eastAsia="Times New Roman" w:hAnsi="Arial" w:cs="Arial"/>
          <w:bCs/>
          <w:kern w:val="0"/>
          <w:sz w:val="22"/>
          <w:szCs w:val="22"/>
          <w:lang w:eastAsia="el-GR"/>
          <w14:ligatures w14:val="none"/>
        </w:rPr>
        <w:t>Αντιπρύτανη Οικονομικών, Ανάπτυξης και Φοιτητικής Μέριμνας</w:t>
      </w:r>
      <w:r>
        <w:rPr>
          <w:rFonts w:ascii="Arial" w:eastAsia="Times New Roman" w:hAnsi="Arial" w:cs="Arial"/>
          <w:bCs/>
          <w:kern w:val="0"/>
          <w:sz w:val="22"/>
          <w:szCs w:val="22"/>
          <w:lang w:eastAsia="el-GR"/>
          <w14:ligatures w14:val="none"/>
        </w:rPr>
        <w:t xml:space="preserve"> </w:t>
      </w:r>
      <w:r w:rsidRPr="005D004D">
        <w:rPr>
          <w:rFonts w:ascii="Arial" w:eastAsia="Times New Roman" w:hAnsi="Arial" w:cs="Arial"/>
          <w:b/>
          <w:kern w:val="0"/>
          <w:sz w:val="22"/>
          <w:szCs w:val="22"/>
          <w:lang w:eastAsia="el-GR"/>
          <w14:ligatures w14:val="none"/>
        </w:rPr>
        <w:t>Δημ</w:t>
      </w:r>
      <w:r>
        <w:rPr>
          <w:rFonts w:ascii="Arial" w:eastAsia="Times New Roman" w:hAnsi="Arial" w:cs="Arial"/>
          <w:b/>
          <w:kern w:val="0"/>
          <w:sz w:val="22"/>
          <w:szCs w:val="22"/>
          <w:lang w:eastAsia="el-GR"/>
          <w14:ligatures w14:val="none"/>
        </w:rPr>
        <w:t>ητρίου</w:t>
      </w:r>
      <w:r w:rsidRPr="005D004D">
        <w:rPr>
          <w:rFonts w:ascii="Arial" w:eastAsia="Times New Roman" w:hAnsi="Arial" w:cs="Arial"/>
          <w:b/>
          <w:kern w:val="0"/>
          <w:sz w:val="22"/>
          <w:szCs w:val="22"/>
          <w:lang w:eastAsia="el-GR"/>
          <w14:ligatures w14:val="none"/>
        </w:rPr>
        <w:t xml:space="preserve"> </w:t>
      </w:r>
      <w:proofErr w:type="spellStart"/>
      <w:r w:rsidRPr="005D004D">
        <w:rPr>
          <w:rFonts w:ascii="Arial" w:eastAsia="Times New Roman" w:hAnsi="Arial" w:cs="Arial"/>
          <w:b/>
          <w:kern w:val="0"/>
          <w:sz w:val="22"/>
          <w:szCs w:val="22"/>
          <w:lang w:eastAsia="el-GR"/>
          <w14:ligatures w14:val="none"/>
        </w:rPr>
        <w:t>Τσιτσιγιάννη</w:t>
      </w:r>
      <w:proofErr w:type="spellEnd"/>
      <w:r w:rsidRPr="005D004D">
        <w:rPr>
          <w:rFonts w:ascii="Arial" w:eastAsia="Times New Roman" w:hAnsi="Arial" w:cs="Arial"/>
          <w:b/>
          <w:kern w:val="0"/>
          <w:sz w:val="22"/>
          <w:szCs w:val="22"/>
          <w:lang w:eastAsia="el-GR"/>
          <w14:ligatures w14:val="none"/>
        </w:rPr>
        <w:t>,</w:t>
      </w:r>
      <w:r>
        <w:rPr>
          <w:rFonts w:ascii="Arial" w:eastAsia="Times New Roman" w:hAnsi="Arial" w:cs="Arial"/>
          <w:bCs/>
          <w:kern w:val="0"/>
          <w:sz w:val="22"/>
          <w:szCs w:val="22"/>
          <w:lang w:eastAsia="el-GR"/>
          <w14:ligatures w14:val="none"/>
        </w:rPr>
        <w:t xml:space="preserve"> </w:t>
      </w:r>
      <w:r w:rsidRPr="002B76B0">
        <w:rPr>
          <w:rFonts w:ascii="Arial" w:eastAsia="Times New Roman" w:hAnsi="Arial" w:cs="Arial"/>
          <w:bCs/>
          <w:kern w:val="0"/>
          <w:sz w:val="22"/>
          <w:szCs w:val="22"/>
          <w:lang w:eastAsia="el-GR"/>
          <w14:ligatures w14:val="none"/>
        </w:rPr>
        <w:t xml:space="preserve">εκπροσώπων της Πολιτείας, της ακαδημαϊκής και ερευνητικής κοινότητας, παραγωγικών φορέων, φοιτητών και πολιτών. </w:t>
      </w:r>
    </w:p>
    <w:p w14:paraId="12E79B25" w14:textId="1D3151CC" w:rsidR="00B23219" w:rsidRPr="00386E75" w:rsidRDefault="00B23219"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 xml:space="preserve">Στη διάρκεια των εγκαινίων, χαιρετισμούς απηύθυναν η </w:t>
      </w:r>
      <w:r w:rsidRPr="002B76B0">
        <w:rPr>
          <w:rFonts w:ascii="Arial" w:eastAsia="Times New Roman" w:hAnsi="Arial" w:cs="Arial"/>
          <w:b/>
          <w:bCs/>
          <w:kern w:val="0"/>
          <w:sz w:val="22"/>
          <w:szCs w:val="22"/>
          <w:lang w:eastAsia="el-GR"/>
          <w14:ligatures w14:val="none"/>
        </w:rPr>
        <w:t>Δήμητρα Αγγελάκη</w:t>
      </w:r>
      <w:r w:rsidRPr="002B76B0">
        <w:rPr>
          <w:rFonts w:ascii="Arial" w:eastAsia="Times New Roman" w:hAnsi="Arial" w:cs="Arial"/>
          <w:kern w:val="0"/>
          <w:sz w:val="22"/>
          <w:szCs w:val="22"/>
          <w:lang w:eastAsia="el-GR"/>
          <w14:ligatures w14:val="none"/>
        </w:rPr>
        <w:t xml:space="preserve">, Εντεταλμένη Σύμβουλος για Θέματα Αγροτικής Οικονομίας και Κτηνιατρικής, Περιφέρεια Αττικής, </w:t>
      </w:r>
      <w:r w:rsidRPr="002B76B0">
        <w:rPr>
          <w:rFonts w:ascii="Arial" w:eastAsia="Times New Roman" w:hAnsi="Arial" w:cs="Arial"/>
          <w:b/>
          <w:bCs/>
          <w:kern w:val="0"/>
          <w:sz w:val="22"/>
          <w:szCs w:val="22"/>
          <w:lang w:eastAsia="el-GR"/>
          <w14:ligatures w14:val="none"/>
        </w:rPr>
        <w:t>Βαγγέλης Μαρινάκης</w:t>
      </w:r>
      <w:r w:rsidRPr="002B76B0">
        <w:rPr>
          <w:rFonts w:ascii="Arial" w:eastAsia="Times New Roman" w:hAnsi="Arial" w:cs="Arial"/>
          <w:kern w:val="0"/>
          <w:sz w:val="22"/>
          <w:szCs w:val="22"/>
          <w:lang w:eastAsia="el-GR"/>
          <w14:ligatures w14:val="none"/>
        </w:rPr>
        <w:t xml:space="preserve">, Πρόεδρος, Αναπτυξιακή Α.Ε. του Δήμου Αθηναίων και ο </w:t>
      </w:r>
      <w:r w:rsidRPr="002B76B0">
        <w:rPr>
          <w:rFonts w:ascii="Arial" w:eastAsia="Times New Roman" w:hAnsi="Arial" w:cs="Arial"/>
          <w:b/>
          <w:bCs/>
          <w:kern w:val="0"/>
          <w:sz w:val="22"/>
          <w:szCs w:val="22"/>
          <w:lang w:eastAsia="el-GR"/>
          <w14:ligatures w14:val="none"/>
        </w:rPr>
        <w:t xml:space="preserve">Λευτέρης </w:t>
      </w:r>
      <w:proofErr w:type="spellStart"/>
      <w:r w:rsidRPr="002B76B0">
        <w:rPr>
          <w:rFonts w:ascii="Arial" w:eastAsia="Times New Roman" w:hAnsi="Arial" w:cs="Arial"/>
          <w:b/>
          <w:bCs/>
          <w:kern w:val="0"/>
          <w:sz w:val="22"/>
          <w:szCs w:val="22"/>
          <w:lang w:eastAsia="el-GR"/>
          <w14:ligatures w14:val="none"/>
        </w:rPr>
        <w:t>Καρχιμάκης</w:t>
      </w:r>
      <w:proofErr w:type="spellEnd"/>
      <w:r w:rsidRPr="002B76B0">
        <w:rPr>
          <w:rFonts w:ascii="Arial" w:eastAsia="Times New Roman" w:hAnsi="Arial" w:cs="Arial"/>
          <w:kern w:val="0"/>
          <w:sz w:val="22"/>
          <w:szCs w:val="22"/>
          <w:lang w:eastAsia="el-GR"/>
          <w14:ligatures w14:val="none"/>
        </w:rPr>
        <w:t>, Συντονιστής Ομάδας Προγράμματος του ΠΑΣΟΚ.</w:t>
      </w:r>
      <w:r w:rsidRPr="005D004D">
        <w:rPr>
          <w:rFonts w:ascii="Arial" w:eastAsia="Times New Roman" w:hAnsi="Arial" w:cs="Arial"/>
          <w:kern w:val="0"/>
          <w:sz w:val="22"/>
          <w:szCs w:val="22"/>
          <w:lang w:eastAsia="el-GR"/>
          <w14:ligatures w14:val="none"/>
        </w:rPr>
        <w:t xml:space="preserve"> </w:t>
      </w:r>
    </w:p>
    <w:p w14:paraId="6DF6258A" w14:textId="04D5A355" w:rsidR="0011728B" w:rsidRPr="002B76B0" w:rsidRDefault="000C0D92" w:rsidP="002B76B0">
      <w:pPr>
        <w:spacing w:after="120" w:line="360" w:lineRule="auto"/>
        <w:jc w:val="both"/>
        <w:rPr>
          <w:rFonts w:ascii="Arial" w:eastAsia="Times New Roman" w:hAnsi="Arial" w:cs="Arial"/>
          <w:b/>
          <w:kern w:val="0"/>
          <w:sz w:val="22"/>
          <w:szCs w:val="22"/>
          <w:lang w:eastAsia="el-GR"/>
          <w14:ligatures w14:val="none"/>
        </w:rPr>
      </w:pPr>
      <w:r w:rsidRPr="002B76B0">
        <w:rPr>
          <w:rFonts w:ascii="Arial" w:eastAsia="Times New Roman" w:hAnsi="Arial" w:cs="Arial"/>
          <w:b/>
          <w:kern w:val="0"/>
          <w:sz w:val="22"/>
          <w:szCs w:val="22"/>
          <w:lang w:eastAsia="el-GR"/>
          <w14:ligatures w14:val="none"/>
        </w:rPr>
        <w:t>Το πρόγραμμα</w:t>
      </w:r>
    </w:p>
    <w:p w14:paraId="33F31593" w14:textId="6436534A" w:rsidR="002B76B0" w:rsidRPr="002B76B0" w:rsidRDefault="002B76B0"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Παράλληλα</w:t>
      </w:r>
      <w:r w:rsidR="00B219C2">
        <w:rPr>
          <w:rFonts w:ascii="Arial" w:eastAsia="Times New Roman" w:hAnsi="Arial" w:cs="Arial"/>
          <w:kern w:val="0"/>
          <w:sz w:val="22"/>
          <w:szCs w:val="22"/>
          <w:lang w:eastAsia="el-GR"/>
          <w14:ligatures w14:val="none"/>
        </w:rPr>
        <w:t xml:space="preserve"> με την έκθεση, πραγματοποιήθηκε</w:t>
      </w:r>
      <w:r w:rsidRPr="002B76B0">
        <w:rPr>
          <w:rFonts w:ascii="Arial" w:eastAsia="Times New Roman" w:hAnsi="Arial" w:cs="Arial"/>
          <w:kern w:val="0"/>
          <w:sz w:val="22"/>
          <w:szCs w:val="22"/>
          <w:lang w:eastAsia="el-GR"/>
          <w14:ligatures w14:val="none"/>
        </w:rPr>
        <w:t xml:space="preserve"> ένα ολοκληρωμένο πρόγραμμα παράλληλων δράσεων, με επίκεντρο τη μεταφορά τεχνολογίας, τη χρηματοδότηση της καινοτομίας και την ενίσχυση της επιχειρηματικότητας στον </w:t>
      </w:r>
      <w:proofErr w:type="spellStart"/>
      <w:r w:rsidRPr="002B76B0">
        <w:rPr>
          <w:rFonts w:ascii="Arial" w:eastAsia="Times New Roman" w:hAnsi="Arial" w:cs="Arial"/>
          <w:kern w:val="0"/>
          <w:sz w:val="22"/>
          <w:szCs w:val="22"/>
          <w:lang w:eastAsia="el-GR"/>
          <w14:ligatures w14:val="none"/>
        </w:rPr>
        <w:t>αγροδιατροφικό</w:t>
      </w:r>
      <w:proofErr w:type="spellEnd"/>
      <w:r w:rsidRPr="002B76B0">
        <w:rPr>
          <w:rFonts w:ascii="Arial" w:eastAsia="Times New Roman" w:hAnsi="Arial" w:cs="Arial"/>
          <w:kern w:val="0"/>
          <w:sz w:val="22"/>
          <w:szCs w:val="22"/>
          <w:lang w:eastAsia="el-GR"/>
          <w14:ligatures w14:val="none"/>
        </w:rPr>
        <w:t xml:space="preserve"> τομέα, αναδεικνύοντας τη σύνδεση της ακαδημαϊκής έρευνας με την παραγωγή και την αγορά.</w:t>
      </w:r>
    </w:p>
    <w:p w14:paraId="2861F659" w14:textId="2F01FC8C" w:rsidR="00113887" w:rsidRPr="002B76B0" w:rsidRDefault="002B76B0"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Η</w:t>
      </w:r>
      <w:r w:rsidR="000C0D92" w:rsidRPr="002B76B0">
        <w:rPr>
          <w:rFonts w:ascii="Arial" w:eastAsia="Times New Roman" w:hAnsi="Arial" w:cs="Arial"/>
          <w:kern w:val="0"/>
          <w:sz w:val="22"/>
          <w:szCs w:val="22"/>
          <w:lang w:eastAsia="el-GR"/>
          <w14:ligatures w14:val="none"/>
        </w:rPr>
        <w:t xml:space="preserve"> πρώτη θεματική</w:t>
      </w:r>
      <w:r w:rsidRPr="002B76B0">
        <w:rPr>
          <w:rFonts w:ascii="Arial" w:eastAsia="Times New Roman" w:hAnsi="Arial" w:cs="Arial"/>
          <w:kern w:val="0"/>
          <w:sz w:val="22"/>
          <w:szCs w:val="22"/>
          <w:lang w:eastAsia="el-GR"/>
          <w14:ligatures w14:val="none"/>
        </w:rPr>
        <w:t xml:space="preserve"> </w:t>
      </w:r>
      <w:r w:rsidR="000C0D92" w:rsidRPr="002B76B0">
        <w:rPr>
          <w:rFonts w:ascii="Arial" w:eastAsia="Times New Roman" w:hAnsi="Arial" w:cs="Arial"/>
          <w:kern w:val="0"/>
          <w:sz w:val="22"/>
          <w:szCs w:val="22"/>
          <w:lang w:eastAsia="el-GR"/>
          <w14:ligatures w14:val="none"/>
        </w:rPr>
        <w:t xml:space="preserve">με τίτλο </w:t>
      </w:r>
      <w:r w:rsidR="0011728B" w:rsidRPr="002B76B0">
        <w:rPr>
          <w:rFonts w:ascii="Arial" w:eastAsia="Times New Roman" w:hAnsi="Arial" w:cs="Arial"/>
          <w:b/>
          <w:bCs/>
          <w:kern w:val="0"/>
          <w:sz w:val="22"/>
          <w:szCs w:val="22"/>
          <w:lang w:eastAsia="el-GR"/>
          <w14:ligatures w14:val="none"/>
        </w:rPr>
        <w:t xml:space="preserve">«Από το Εργαστήριο στην Επένδυση: Χρηματοδοτώντας την Καινοτομία στην </w:t>
      </w:r>
      <w:proofErr w:type="spellStart"/>
      <w:r w:rsidR="0011728B" w:rsidRPr="002B76B0">
        <w:rPr>
          <w:rFonts w:ascii="Arial" w:eastAsia="Times New Roman" w:hAnsi="Arial" w:cs="Arial"/>
          <w:b/>
          <w:bCs/>
          <w:kern w:val="0"/>
          <w:sz w:val="22"/>
          <w:szCs w:val="22"/>
          <w:lang w:eastAsia="el-GR"/>
          <w14:ligatures w14:val="none"/>
        </w:rPr>
        <w:t>Αγρ</w:t>
      </w:r>
      <w:r w:rsidR="000C0D92" w:rsidRPr="002B76B0">
        <w:rPr>
          <w:rFonts w:ascii="Arial" w:eastAsia="Times New Roman" w:hAnsi="Arial" w:cs="Arial"/>
          <w:b/>
          <w:bCs/>
          <w:kern w:val="0"/>
          <w:sz w:val="22"/>
          <w:szCs w:val="22"/>
          <w:lang w:eastAsia="el-GR"/>
          <w14:ligatures w14:val="none"/>
        </w:rPr>
        <w:t>οδιατροφή</w:t>
      </w:r>
      <w:proofErr w:type="spellEnd"/>
      <w:r w:rsidR="000C0D92" w:rsidRPr="002B76B0">
        <w:rPr>
          <w:rFonts w:ascii="Arial" w:eastAsia="Times New Roman" w:hAnsi="Arial" w:cs="Arial"/>
          <w:b/>
          <w:bCs/>
          <w:kern w:val="0"/>
          <w:sz w:val="22"/>
          <w:szCs w:val="22"/>
          <w:lang w:eastAsia="el-GR"/>
          <w14:ligatures w14:val="none"/>
        </w:rPr>
        <w:t xml:space="preserve"> και τη Βιοτεχνολογία»,</w:t>
      </w:r>
      <w:r w:rsidRPr="002B76B0">
        <w:rPr>
          <w:rFonts w:ascii="Arial" w:eastAsia="Times New Roman" w:hAnsi="Arial" w:cs="Arial"/>
          <w:b/>
          <w:bCs/>
          <w:kern w:val="0"/>
          <w:sz w:val="22"/>
          <w:szCs w:val="22"/>
          <w:lang w:eastAsia="el-GR"/>
          <w14:ligatures w14:val="none"/>
        </w:rPr>
        <w:t xml:space="preserve"> </w:t>
      </w:r>
      <w:r w:rsidRPr="002B76B0">
        <w:rPr>
          <w:rFonts w:ascii="Arial" w:eastAsia="Times New Roman" w:hAnsi="Arial" w:cs="Arial"/>
          <w:bCs/>
          <w:kern w:val="0"/>
          <w:sz w:val="22"/>
          <w:szCs w:val="22"/>
          <w:lang w:eastAsia="el-GR"/>
          <w14:ligatures w14:val="none"/>
        </w:rPr>
        <w:t>ε</w:t>
      </w:r>
      <w:r w:rsidRPr="002B76B0">
        <w:rPr>
          <w:rFonts w:ascii="Arial" w:hAnsi="Arial" w:cs="Arial"/>
          <w:sz w:val="22"/>
          <w:szCs w:val="22"/>
        </w:rPr>
        <w:t xml:space="preserve">πικεντρώθηκε στις δυνατότητες χρηματοδότησης ερευνητικών αποτελεσμάτων και νεοφυών επιχειρήσεων στον χώρο της </w:t>
      </w:r>
      <w:proofErr w:type="spellStart"/>
      <w:r w:rsidRPr="002B76B0">
        <w:rPr>
          <w:rFonts w:ascii="Arial" w:hAnsi="Arial" w:cs="Arial"/>
          <w:sz w:val="22"/>
          <w:szCs w:val="22"/>
        </w:rPr>
        <w:t>αγροδιατροφής</w:t>
      </w:r>
      <w:proofErr w:type="spellEnd"/>
      <w:r w:rsidRPr="002B76B0">
        <w:rPr>
          <w:rFonts w:ascii="Arial" w:hAnsi="Arial" w:cs="Arial"/>
          <w:sz w:val="22"/>
          <w:szCs w:val="22"/>
        </w:rPr>
        <w:t xml:space="preserve"> και της βιοτεχνολογίας. </w:t>
      </w:r>
      <w:r w:rsidRPr="002B76B0">
        <w:rPr>
          <w:rFonts w:ascii="Arial" w:eastAsia="Times New Roman" w:hAnsi="Arial" w:cs="Arial"/>
          <w:bCs/>
          <w:kern w:val="0"/>
          <w:sz w:val="22"/>
          <w:szCs w:val="22"/>
          <w:lang w:eastAsia="el-GR"/>
          <w14:ligatures w14:val="none"/>
        </w:rPr>
        <w:t>Σ</w:t>
      </w:r>
      <w:r w:rsidR="000C0D92" w:rsidRPr="002B76B0">
        <w:rPr>
          <w:rFonts w:ascii="Arial" w:eastAsia="Times New Roman" w:hAnsi="Arial" w:cs="Arial"/>
          <w:bCs/>
          <w:kern w:val="0"/>
          <w:sz w:val="22"/>
          <w:szCs w:val="22"/>
          <w:lang w:eastAsia="el-GR"/>
          <w14:ligatures w14:val="none"/>
        </w:rPr>
        <w:t>υμμετείχαν</w:t>
      </w:r>
      <w:r w:rsidRPr="002B76B0">
        <w:rPr>
          <w:rFonts w:ascii="Arial" w:eastAsia="Times New Roman" w:hAnsi="Arial" w:cs="Arial"/>
          <w:bCs/>
          <w:kern w:val="0"/>
          <w:sz w:val="22"/>
          <w:szCs w:val="22"/>
          <w:lang w:eastAsia="el-GR"/>
          <w14:ligatures w14:val="none"/>
        </w:rPr>
        <w:t xml:space="preserve"> η </w:t>
      </w:r>
      <w:r w:rsidR="0011728B" w:rsidRPr="002B76B0">
        <w:rPr>
          <w:rFonts w:ascii="Arial" w:eastAsia="Times New Roman" w:hAnsi="Arial" w:cs="Arial"/>
          <w:kern w:val="0"/>
          <w:sz w:val="22"/>
          <w:szCs w:val="22"/>
          <w:lang w:eastAsia="el-GR"/>
          <w14:ligatures w14:val="none"/>
        </w:rPr>
        <w:t>Κατερί</w:t>
      </w:r>
      <w:r w:rsidR="000C0D92" w:rsidRPr="002B76B0">
        <w:rPr>
          <w:rFonts w:ascii="Arial" w:eastAsia="Times New Roman" w:hAnsi="Arial" w:cs="Arial"/>
          <w:kern w:val="0"/>
          <w:sz w:val="22"/>
          <w:szCs w:val="22"/>
          <w:lang w:eastAsia="el-GR"/>
          <w14:ligatures w14:val="none"/>
        </w:rPr>
        <w:t xml:space="preserve">να </w:t>
      </w:r>
      <w:proofErr w:type="spellStart"/>
      <w:r w:rsidR="000C0D92" w:rsidRPr="002B76B0">
        <w:rPr>
          <w:rFonts w:ascii="Arial" w:eastAsia="Times New Roman" w:hAnsi="Arial" w:cs="Arial"/>
          <w:kern w:val="0"/>
          <w:sz w:val="22"/>
          <w:szCs w:val="22"/>
          <w:lang w:eastAsia="el-GR"/>
          <w14:ligatures w14:val="none"/>
        </w:rPr>
        <w:t>Πραματάρη</w:t>
      </w:r>
      <w:proofErr w:type="spellEnd"/>
      <w:r w:rsidR="000C0D92" w:rsidRPr="002B76B0">
        <w:rPr>
          <w:rFonts w:ascii="Arial" w:eastAsia="Times New Roman" w:hAnsi="Arial" w:cs="Arial"/>
          <w:kern w:val="0"/>
          <w:sz w:val="22"/>
          <w:szCs w:val="22"/>
          <w:lang w:eastAsia="el-GR"/>
          <w14:ligatures w14:val="none"/>
        </w:rPr>
        <w:t xml:space="preserve">, </w:t>
      </w:r>
      <w:proofErr w:type="spellStart"/>
      <w:r w:rsidR="000C0D92" w:rsidRPr="002B76B0">
        <w:rPr>
          <w:rFonts w:ascii="Arial" w:eastAsia="Times New Roman" w:hAnsi="Arial" w:cs="Arial"/>
          <w:kern w:val="0"/>
          <w:sz w:val="22"/>
          <w:szCs w:val="22"/>
          <w:lang w:eastAsia="el-GR"/>
          <w14:ligatures w14:val="none"/>
        </w:rPr>
        <w:t>Partner</w:t>
      </w:r>
      <w:proofErr w:type="spellEnd"/>
      <w:r w:rsidR="000C0D92" w:rsidRPr="002B76B0">
        <w:rPr>
          <w:rFonts w:ascii="Arial" w:eastAsia="Times New Roman" w:hAnsi="Arial" w:cs="Arial"/>
          <w:kern w:val="0"/>
          <w:sz w:val="22"/>
          <w:szCs w:val="22"/>
          <w:lang w:eastAsia="el-GR"/>
          <w14:ligatures w14:val="none"/>
        </w:rPr>
        <w:t xml:space="preserve">, </w:t>
      </w:r>
      <w:proofErr w:type="spellStart"/>
      <w:r w:rsidR="000C0D92" w:rsidRPr="002B76B0">
        <w:rPr>
          <w:rFonts w:ascii="Arial" w:eastAsia="Times New Roman" w:hAnsi="Arial" w:cs="Arial"/>
          <w:kern w:val="0"/>
          <w:sz w:val="22"/>
          <w:szCs w:val="22"/>
          <w:lang w:eastAsia="el-GR"/>
          <w14:ligatures w14:val="none"/>
        </w:rPr>
        <w:t>Uni.fund</w:t>
      </w:r>
      <w:proofErr w:type="spellEnd"/>
      <w:r w:rsidR="000C0D92" w:rsidRPr="002B76B0">
        <w:rPr>
          <w:rFonts w:ascii="Arial" w:eastAsia="Times New Roman" w:hAnsi="Arial" w:cs="Arial"/>
          <w:kern w:val="0"/>
          <w:sz w:val="22"/>
          <w:szCs w:val="22"/>
          <w:lang w:eastAsia="el-GR"/>
          <w14:ligatures w14:val="none"/>
        </w:rPr>
        <w:t>,</w:t>
      </w:r>
      <w:r w:rsidRPr="002B76B0">
        <w:rPr>
          <w:rFonts w:ascii="Arial" w:eastAsia="Times New Roman" w:hAnsi="Arial" w:cs="Arial"/>
          <w:kern w:val="0"/>
          <w:sz w:val="22"/>
          <w:szCs w:val="22"/>
          <w:lang w:eastAsia="el-GR"/>
          <w14:ligatures w14:val="none"/>
        </w:rPr>
        <w:t xml:space="preserve"> ο</w:t>
      </w:r>
      <w:r w:rsidR="000C0D92"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eastAsia="el-GR"/>
          <w14:ligatures w14:val="none"/>
        </w:rPr>
        <w:t xml:space="preserve">Αλέξης </w:t>
      </w:r>
      <w:proofErr w:type="spellStart"/>
      <w:r w:rsidR="0011728B" w:rsidRPr="002B76B0">
        <w:rPr>
          <w:rFonts w:ascii="Arial" w:eastAsia="Times New Roman" w:hAnsi="Arial" w:cs="Arial"/>
          <w:kern w:val="0"/>
          <w:sz w:val="22"/>
          <w:szCs w:val="22"/>
          <w:lang w:eastAsia="el-GR"/>
          <w14:ligatures w14:val="none"/>
        </w:rPr>
        <w:t>Ζητρίδης</w:t>
      </w:r>
      <w:proofErr w:type="spellEnd"/>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Managing</w:t>
      </w:r>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Director</w:t>
      </w:r>
      <w:r w:rsidR="0011728B" w:rsidRPr="002B76B0">
        <w:rPr>
          <w:rFonts w:ascii="Arial" w:eastAsia="Times New Roman" w:hAnsi="Arial" w:cs="Arial"/>
          <w:kern w:val="0"/>
          <w:sz w:val="22"/>
          <w:szCs w:val="22"/>
          <w:lang w:eastAsia="el-GR"/>
          <w14:ligatures w14:val="none"/>
        </w:rPr>
        <w:t xml:space="preserve">, </w:t>
      </w:r>
      <w:proofErr w:type="spellStart"/>
      <w:r w:rsidR="0011728B" w:rsidRPr="002B76B0">
        <w:rPr>
          <w:rFonts w:ascii="Arial" w:eastAsia="Times New Roman" w:hAnsi="Arial" w:cs="Arial"/>
          <w:kern w:val="0"/>
          <w:sz w:val="22"/>
          <w:szCs w:val="22"/>
          <w:lang w:val="en-US" w:eastAsia="el-GR"/>
          <w14:ligatures w14:val="none"/>
        </w:rPr>
        <w:t>Helidoni</w:t>
      </w:r>
      <w:proofErr w:type="spellEnd"/>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Group</w:t>
      </w:r>
      <w:r w:rsidR="000C0D92" w:rsidRPr="002B76B0">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 xml:space="preserve">ο </w:t>
      </w:r>
      <w:r w:rsidR="0011728B" w:rsidRPr="002B76B0">
        <w:rPr>
          <w:rFonts w:ascii="Arial" w:eastAsia="Times New Roman" w:hAnsi="Arial" w:cs="Arial"/>
          <w:kern w:val="0"/>
          <w:sz w:val="22"/>
          <w:szCs w:val="22"/>
          <w:lang w:eastAsia="el-GR"/>
          <w14:ligatures w14:val="none"/>
        </w:rPr>
        <w:t xml:space="preserve">Ορφέας Βουτυράς, </w:t>
      </w:r>
      <w:r w:rsidR="0011728B" w:rsidRPr="002B76B0">
        <w:rPr>
          <w:rFonts w:ascii="Arial" w:eastAsia="Times New Roman" w:hAnsi="Arial" w:cs="Arial"/>
          <w:kern w:val="0"/>
          <w:sz w:val="22"/>
          <w:szCs w:val="22"/>
          <w:lang w:val="en-US" w:eastAsia="el-GR"/>
          <w14:ligatures w14:val="none"/>
        </w:rPr>
        <w:t>Associate</w:t>
      </w:r>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Corallia</w:t>
      </w:r>
      <w:r w:rsidR="0011728B" w:rsidRPr="002B76B0">
        <w:rPr>
          <w:rFonts w:ascii="Arial" w:eastAsia="Times New Roman" w:hAnsi="Arial" w:cs="Arial"/>
          <w:kern w:val="0"/>
          <w:sz w:val="22"/>
          <w:szCs w:val="22"/>
          <w:lang w:eastAsia="el-GR"/>
          <w14:ligatures w14:val="none"/>
        </w:rPr>
        <w:t xml:space="preserve"> </w:t>
      </w:r>
      <w:r w:rsidR="000C0D92" w:rsidRPr="002B76B0">
        <w:rPr>
          <w:rFonts w:ascii="Arial" w:eastAsia="Times New Roman" w:hAnsi="Arial" w:cs="Arial"/>
          <w:kern w:val="0"/>
          <w:sz w:val="22"/>
          <w:szCs w:val="22"/>
          <w:lang w:val="en-US" w:eastAsia="el-GR"/>
          <w14:ligatures w14:val="none"/>
        </w:rPr>
        <w:t>Ventures</w:t>
      </w:r>
      <w:r w:rsidRPr="002B76B0">
        <w:rPr>
          <w:rFonts w:ascii="Arial" w:eastAsia="Times New Roman" w:hAnsi="Arial" w:cs="Arial"/>
          <w:kern w:val="0"/>
          <w:sz w:val="22"/>
          <w:szCs w:val="22"/>
          <w:lang w:eastAsia="el-GR"/>
          <w14:ligatures w14:val="none"/>
        </w:rPr>
        <w:t xml:space="preserve"> και</w:t>
      </w:r>
      <w:r w:rsidR="000C0D92" w:rsidRPr="002B76B0">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 xml:space="preserve">η </w:t>
      </w:r>
      <w:r w:rsidR="0011728B" w:rsidRPr="002B76B0">
        <w:rPr>
          <w:rFonts w:ascii="Arial" w:eastAsia="Times New Roman" w:hAnsi="Arial" w:cs="Arial"/>
          <w:kern w:val="0"/>
          <w:sz w:val="22"/>
          <w:szCs w:val="22"/>
          <w:lang w:eastAsia="el-GR"/>
          <w14:ligatures w14:val="none"/>
        </w:rPr>
        <w:t xml:space="preserve">Ελένη Λαμπροπούλου, </w:t>
      </w:r>
      <w:r w:rsidR="0011728B" w:rsidRPr="002B76B0">
        <w:rPr>
          <w:rFonts w:ascii="Arial" w:eastAsia="Times New Roman" w:hAnsi="Arial" w:cs="Arial"/>
          <w:kern w:val="0"/>
          <w:sz w:val="22"/>
          <w:szCs w:val="22"/>
          <w:lang w:val="en-US" w:eastAsia="el-GR"/>
          <w14:ligatures w14:val="none"/>
        </w:rPr>
        <w:t>Principal</w:t>
      </w:r>
      <w:r w:rsidR="0011728B" w:rsidRPr="002B76B0">
        <w:rPr>
          <w:rFonts w:ascii="Arial" w:eastAsia="Times New Roman" w:hAnsi="Arial" w:cs="Arial"/>
          <w:kern w:val="0"/>
          <w:sz w:val="22"/>
          <w:szCs w:val="22"/>
          <w:lang w:eastAsia="el-GR"/>
          <w14:ligatures w14:val="none"/>
        </w:rPr>
        <w:t xml:space="preserve">, </w:t>
      </w:r>
      <w:proofErr w:type="spellStart"/>
      <w:r w:rsidR="0011728B" w:rsidRPr="002B76B0">
        <w:rPr>
          <w:rFonts w:ascii="Arial" w:eastAsia="Times New Roman" w:hAnsi="Arial" w:cs="Arial"/>
          <w:kern w:val="0"/>
          <w:sz w:val="22"/>
          <w:szCs w:val="22"/>
          <w:lang w:val="en-US" w:eastAsia="el-GR"/>
          <w14:ligatures w14:val="none"/>
        </w:rPr>
        <w:t>Sporos</w:t>
      </w:r>
      <w:proofErr w:type="spellEnd"/>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Platform</w:t>
      </w:r>
      <w:r w:rsidR="000C0D92" w:rsidRPr="002B76B0">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 xml:space="preserve">Τον συντονισμό είχε η </w:t>
      </w:r>
      <w:r w:rsidR="0011728B" w:rsidRPr="002B76B0">
        <w:rPr>
          <w:rFonts w:ascii="Arial" w:eastAsia="Times New Roman" w:hAnsi="Arial" w:cs="Arial"/>
          <w:kern w:val="0"/>
          <w:sz w:val="22"/>
          <w:szCs w:val="22"/>
          <w:lang w:eastAsia="el-GR"/>
          <w14:ligatures w14:val="none"/>
        </w:rPr>
        <w:t>Κατερίνα Παπαδούλη, Επικεφαλής Γραφείου Καινοτομίας, Επιχειρηματικότητας και Μεταφοράς Τεχνολογίας Γεωπονικού Πανεπιστημίου Αθηνών «</w:t>
      </w:r>
      <w:proofErr w:type="spellStart"/>
      <w:r w:rsidR="0011728B" w:rsidRPr="002B76B0">
        <w:rPr>
          <w:rFonts w:ascii="Arial" w:eastAsia="Times New Roman" w:hAnsi="Arial" w:cs="Arial"/>
          <w:kern w:val="0"/>
          <w:sz w:val="22"/>
          <w:szCs w:val="22"/>
          <w:lang w:eastAsia="el-GR"/>
          <w14:ligatures w14:val="none"/>
        </w:rPr>
        <w:t>InnovinAgri</w:t>
      </w:r>
      <w:proofErr w:type="spellEnd"/>
      <w:r w:rsidR="0011728B" w:rsidRPr="002B76B0">
        <w:rPr>
          <w:rFonts w:ascii="Arial" w:eastAsia="Times New Roman" w:hAnsi="Arial" w:cs="Arial"/>
          <w:kern w:val="0"/>
          <w:sz w:val="22"/>
          <w:szCs w:val="22"/>
          <w:lang w:eastAsia="el-GR"/>
          <w14:ligatures w14:val="none"/>
        </w:rPr>
        <w:t>»</w:t>
      </w:r>
      <w:r w:rsidR="00113887" w:rsidRPr="002B76B0">
        <w:rPr>
          <w:rFonts w:ascii="Arial" w:eastAsia="Times New Roman" w:hAnsi="Arial" w:cs="Arial"/>
          <w:kern w:val="0"/>
          <w:sz w:val="22"/>
          <w:szCs w:val="22"/>
          <w:lang w:eastAsia="el-GR"/>
          <w14:ligatures w14:val="none"/>
        </w:rPr>
        <w:t xml:space="preserve">. </w:t>
      </w:r>
    </w:p>
    <w:p w14:paraId="5DD1DA14" w14:textId="337B9FAD" w:rsidR="0011728B" w:rsidRPr="00386E75" w:rsidRDefault="002B76B0"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lastRenderedPageBreak/>
        <w:t>Ακολούθησε η δεύτερη συζήτηση</w:t>
      </w:r>
      <w:r w:rsidR="00707AC4" w:rsidRPr="002B76B0">
        <w:rPr>
          <w:rFonts w:ascii="Arial" w:eastAsia="Times New Roman" w:hAnsi="Arial" w:cs="Arial"/>
          <w:kern w:val="0"/>
          <w:sz w:val="22"/>
          <w:szCs w:val="22"/>
          <w:lang w:eastAsia="el-GR"/>
          <w14:ligatures w14:val="none"/>
        </w:rPr>
        <w:t xml:space="preserve"> </w:t>
      </w:r>
      <w:r w:rsidR="00113887" w:rsidRPr="002B76B0">
        <w:rPr>
          <w:rFonts w:ascii="Arial" w:eastAsia="Times New Roman" w:hAnsi="Arial" w:cs="Arial"/>
          <w:kern w:val="0"/>
          <w:sz w:val="22"/>
          <w:szCs w:val="22"/>
          <w:lang w:eastAsia="el-GR"/>
          <w14:ligatures w14:val="none"/>
        </w:rPr>
        <w:t xml:space="preserve">με τίτλο </w:t>
      </w:r>
      <w:r w:rsidR="0011728B" w:rsidRPr="002B76B0">
        <w:rPr>
          <w:rFonts w:ascii="Arial" w:eastAsia="Times New Roman" w:hAnsi="Arial" w:cs="Arial"/>
          <w:b/>
          <w:bCs/>
          <w:kern w:val="0"/>
          <w:sz w:val="22"/>
          <w:szCs w:val="22"/>
          <w:lang w:eastAsia="el-GR"/>
          <w14:ligatures w14:val="none"/>
        </w:rPr>
        <w:t>«Οικοσύστημα Υποστήριξης: Γέφυρες μεταξύ Ακαδημαϊκής Έρευνας και Α</w:t>
      </w:r>
      <w:r w:rsidR="00113887" w:rsidRPr="002B76B0">
        <w:rPr>
          <w:rFonts w:ascii="Arial" w:eastAsia="Times New Roman" w:hAnsi="Arial" w:cs="Arial"/>
          <w:b/>
          <w:bCs/>
          <w:kern w:val="0"/>
          <w:sz w:val="22"/>
          <w:szCs w:val="22"/>
          <w:lang w:eastAsia="el-GR"/>
          <w14:ligatures w14:val="none"/>
        </w:rPr>
        <w:t>γοράς»</w:t>
      </w:r>
      <w:r w:rsidRPr="002B76B0">
        <w:rPr>
          <w:rFonts w:ascii="Arial" w:eastAsia="Times New Roman" w:hAnsi="Arial" w:cs="Arial"/>
          <w:b/>
          <w:bCs/>
          <w:kern w:val="0"/>
          <w:sz w:val="22"/>
          <w:szCs w:val="22"/>
          <w:lang w:eastAsia="el-GR"/>
          <w14:ligatures w14:val="none"/>
        </w:rPr>
        <w:t xml:space="preserve">, </w:t>
      </w:r>
      <w:r w:rsidRPr="002B76B0">
        <w:rPr>
          <w:rFonts w:ascii="Arial" w:eastAsia="Times New Roman" w:hAnsi="Arial" w:cs="Arial"/>
          <w:bCs/>
          <w:kern w:val="0"/>
          <w:sz w:val="22"/>
          <w:szCs w:val="22"/>
          <w:lang w:eastAsia="el-GR"/>
          <w14:ligatures w14:val="none"/>
        </w:rPr>
        <w:t>η οποία ανέδειξε τον ρόλο των φορέων που υποστηρίζουν τη μεταφορά γνώσης, την καινοτομία και την πρόσβαση σε χρηματοδοτικά εργαλεία. Στη συζήτηση συμμετείχαν</w:t>
      </w:r>
      <w:r w:rsidR="00113887" w:rsidRPr="002B76B0">
        <w:rPr>
          <w:rFonts w:ascii="Arial" w:eastAsia="Times New Roman" w:hAnsi="Arial" w:cs="Arial"/>
          <w:b/>
          <w:bCs/>
          <w:kern w:val="0"/>
          <w:sz w:val="22"/>
          <w:szCs w:val="22"/>
          <w:lang w:eastAsia="el-GR"/>
          <w14:ligatures w14:val="none"/>
        </w:rPr>
        <w:t xml:space="preserve"> </w:t>
      </w:r>
      <w:proofErr w:type="spellStart"/>
      <w:r w:rsidR="00113887" w:rsidRPr="002B76B0">
        <w:rPr>
          <w:rFonts w:ascii="Arial" w:eastAsia="Times New Roman" w:hAnsi="Arial" w:cs="Arial"/>
          <w:bCs/>
          <w:kern w:val="0"/>
          <w:sz w:val="22"/>
          <w:szCs w:val="22"/>
          <w:lang w:eastAsia="el-GR"/>
          <w14:ligatures w14:val="none"/>
        </w:rPr>
        <w:t>συμμετείχαν</w:t>
      </w:r>
      <w:proofErr w:type="spellEnd"/>
      <w:r w:rsidRPr="002B76B0">
        <w:rPr>
          <w:rFonts w:ascii="Arial" w:eastAsia="Times New Roman" w:hAnsi="Arial" w:cs="Arial"/>
          <w:bCs/>
          <w:kern w:val="0"/>
          <w:sz w:val="22"/>
          <w:szCs w:val="22"/>
          <w:lang w:eastAsia="el-GR"/>
          <w14:ligatures w14:val="none"/>
        </w:rPr>
        <w:t xml:space="preserve"> ο</w:t>
      </w:r>
      <w:r w:rsidR="00113887" w:rsidRPr="002B76B0">
        <w:rPr>
          <w:rFonts w:ascii="Arial" w:eastAsia="Times New Roman" w:hAnsi="Arial" w:cs="Arial"/>
          <w:bCs/>
          <w:kern w:val="0"/>
          <w:sz w:val="22"/>
          <w:szCs w:val="22"/>
          <w:lang w:eastAsia="el-GR"/>
          <w14:ligatures w14:val="none"/>
        </w:rPr>
        <w:t xml:space="preserve"> </w:t>
      </w:r>
      <w:r w:rsidR="0011728B" w:rsidRPr="002B76B0">
        <w:rPr>
          <w:rFonts w:ascii="Arial" w:eastAsia="Times New Roman" w:hAnsi="Arial" w:cs="Arial"/>
          <w:kern w:val="0"/>
          <w:sz w:val="22"/>
          <w:szCs w:val="22"/>
          <w:lang w:eastAsia="el-GR"/>
          <w14:ligatures w14:val="none"/>
        </w:rPr>
        <w:t xml:space="preserve">Φραγκίσκος Θεοφύλακτος, Διευθύνων Σύμβουλος, </w:t>
      </w:r>
      <w:proofErr w:type="spellStart"/>
      <w:r w:rsidR="0011728B" w:rsidRPr="002B76B0">
        <w:rPr>
          <w:rFonts w:ascii="Arial" w:eastAsia="Times New Roman" w:hAnsi="Arial" w:cs="Arial"/>
          <w:kern w:val="0"/>
          <w:sz w:val="22"/>
          <w:szCs w:val="22"/>
          <w:lang w:eastAsia="el-GR"/>
          <w14:ligatures w14:val="none"/>
        </w:rPr>
        <w:t>Prisma</w:t>
      </w:r>
      <w:proofErr w:type="spellEnd"/>
      <w:r w:rsidR="0011728B" w:rsidRPr="002B76B0">
        <w:rPr>
          <w:rFonts w:ascii="Arial" w:eastAsia="Times New Roman" w:hAnsi="Arial" w:cs="Arial"/>
          <w:kern w:val="0"/>
          <w:sz w:val="22"/>
          <w:szCs w:val="22"/>
          <w:lang w:eastAsia="el-GR"/>
          <w14:ligatures w14:val="none"/>
        </w:rPr>
        <w:t xml:space="preserve"> </w:t>
      </w:r>
      <w:proofErr w:type="spellStart"/>
      <w:r w:rsidR="0011728B" w:rsidRPr="002B76B0">
        <w:rPr>
          <w:rFonts w:ascii="Arial" w:eastAsia="Times New Roman" w:hAnsi="Arial" w:cs="Arial"/>
          <w:kern w:val="0"/>
          <w:sz w:val="22"/>
          <w:szCs w:val="22"/>
          <w:lang w:eastAsia="el-GR"/>
          <w14:ligatures w14:val="none"/>
        </w:rPr>
        <w:t>Consultants</w:t>
      </w:r>
      <w:proofErr w:type="spellEnd"/>
      <w:r w:rsidR="00113887" w:rsidRPr="002B76B0">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 xml:space="preserve">ο </w:t>
      </w:r>
      <w:r w:rsidR="0011728B" w:rsidRPr="002B76B0">
        <w:rPr>
          <w:rFonts w:ascii="Arial" w:eastAsia="Times New Roman" w:hAnsi="Arial" w:cs="Arial"/>
          <w:kern w:val="0"/>
          <w:sz w:val="22"/>
          <w:szCs w:val="22"/>
          <w:lang w:eastAsia="el-GR"/>
          <w14:ligatures w14:val="none"/>
        </w:rPr>
        <w:t>Νίκος Δεδούσης, Στρατηγική Ανάπτυξης Εργασιών Αγροτικού Τομέα, Τράπεζα Πειραιώς</w:t>
      </w:r>
      <w:r w:rsidR="00113887" w:rsidRPr="002B76B0">
        <w:rPr>
          <w:rFonts w:ascii="Arial" w:eastAsia="Times New Roman" w:hAnsi="Arial" w:cs="Arial"/>
          <w:kern w:val="0"/>
          <w:sz w:val="22"/>
          <w:szCs w:val="22"/>
          <w:lang w:eastAsia="el-GR"/>
          <w14:ligatures w14:val="none"/>
        </w:rPr>
        <w:t>,</w:t>
      </w:r>
      <w:r w:rsidRPr="002B76B0">
        <w:rPr>
          <w:rFonts w:ascii="Arial" w:eastAsia="Times New Roman" w:hAnsi="Arial" w:cs="Arial"/>
          <w:kern w:val="0"/>
          <w:sz w:val="22"/>
          <w:szCs w:val="22"/>
          <w:lang w:eastAsia="el-GR"/>
          <w14:ligatures w14:val="none"/>
        </w:rPr>
        <w:t xml:space="preserve"> η</w:t>
      </w:r>
      <w:r w:rsidR="0011728B" w:rsidRPr="002B76B0">
        <w:rPr>
          <w:rFonts w:ascii="Arial" w:eastAsia="Times New Roman" w:hAnsi="Arial" w:cs="Arial"/>
          <w:kern w:val="0"/>
          <w:sz w:val="22"/>
          <w:szCs w:val="22"/>
          <w:lang w:eastAsia="el-GR"/>
          <w14:ligatures w14:val="none"/>
        </w:rPr>
        <w:t xml:space="preserve"> Ράνια </w:t>
      </w:r>
      <w:proofErr w:type="spellStart"/>
      <w:r w:rsidR="0011728B" w:rsidRPr="002B76B0">
        <w:rPr>
          <w:rFonts w:ascii="Arial" w:eastAsia="Times New Roman" w:hAnsi="Arial" w:cs="Arial"/>
          <w:kern w:val="0"/>
          <w:sz w:val="22"/>
          <w:szCs w:val="22"/>
          <w:lang w:eastAsia="el-GR"/>
          <w14:ligatures w14:val="none"/>
        </w:rPr>
        <w:t>Σαββάκη</w:t>
      </w:r>
      <w:proofErr w:type="spellEnd"/>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Senior</w:t>
      </w:r>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Economic</w:t>
      </w:r>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Policy</w:t>
      </w:r>
      <w:r w:rsidR="0011728B" w:rsidRPr="002B76B0">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Officer</w:t>
      </w:r>
      <w:r w:rsidR="0011728B" w:rsidRPr="002B76B0">
        <w:rPr>
          <w:rFonts w:ascii="Arial" w:eastAsia="Times New Roman" w:hAnsi="Arial" w:cs="Arial"/>
          <w:kern w:val="0"/>
          <w:sz w:val="22"/>
          <w:szCs w:val="22"/>
          <w:lang w:eastAsia="el-GR"/>
          <w14:ligatures w14:val="none"/>
        </w:rPr>
        <w:t>, Πρεσβεία Ολλανδίας</w:t>
      </w:r>
      <w:r w:rsidR="00113887" w:rsidRPr="002B76B0">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 xml:space="preserve">η </w:t>
      </w:r>
      <w:r w:rsidR="0011728B" w:rsidRPr="002B76B0">
        <w:rPr>
          <w:rFonts w:ascii="Arial" w:eastAsia="Times New Roman" w:hAnsi="Arial" w:cs="Arial"/>
          <w:kern w:val="0"/>
          <w:sz w:val="22"/>
          <w:szCs w:val="22"/>
          <w:lang w:eastAsia="el-GR"/>
          <w14:ligatures w14:val="none"/>
        </w:rPr>
        <w:t>Κυριακή Μπακιρτζή, Προϊσταμένη της Διεύθυνσης Καινοτομίας, Τμήμα Ανάπτυξης &amp; Υποστήριξης Οικοσυστήματος Καινοτομίας, Ελληνική Αναπτυξιακή Τράπεζα</w:t>
      </w:r>
      <w:r w:rsidRPr="002B76B0">
        <w:rPr>
          <w:rFonts w:ascii="Arial" w:eastAsia="Times New Roman" w:hAnsi="Arial" w:cs="Arial"/>
          <w:kern w:val="0"/>
          <w:sz w:val="22"/>
          <w:szCs w:val="22"/>
          <w:lang w:eastAsia="el-GR"/>
          <w14:ligatures w14:val="none"/>
        </w:rPr>
        <w:t>, και</w:t>
      </w:r>
      <w:r w:rsidR="00113887" w:rsidRPr="002B76B0">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 xml:space="preserve">η </w:t>
      </w:r>
      <w:r w:rsidR="0011728B" w:rsidRPr="002B76B0">
        <w:rPr>
          <w:rFonts w:ascii="Arial" w:eastAsia="Times New Roman" w:hAnsi="Arial" w:cs="Arial"/>
          <w:kern w:val="0"/>
          <w:sz w:val="22"/>
          <w:szCs w:val="22"/>
          <w:lang w:eastAsia="el-GR"/>
          <w14:ligatures w14:val="none"/>
        </w:rPr>
        <w:t xml:space="preserve">Μαριάννα Ναθαναήλ, Επικεφαλής του Γραφείου του Ομίλου της Ευρωπαϊκής </w:t>
      </w:r>
      <w:r w:rsidR="00113887" w:rsidRPr="002B76B0">
        <w:rPr>
          <w:rFonts w:ascii="Arial" w:eastAsia="Times New Roman" w:hAnsi="Arial" w:cs="Arial"/>
          <w:kern w:val="0"/>
          <w:sz w:val="22"/>
          <w:szCs w:val="22"/>
          <w:lang w:eastAsia="el-GR"/>
          <w14:ligatures w14:val="none"/>
        </w:rPr>
        <w:t xml:space="preserve">Τράπεζας Επενδύσεων στην Ελλάδα. </w:t>
      </w:r>
      <w:r w:rsidRPr="002B76B0">
        <w:rPr>
          <w:rFonts w:ascii="Arial" w:eastAsia="Times New Roman" w:hAnsi="Arial" w:cs="Arial"/>
          <w:kern w:val="0"/>
          <w:sz w:val="22"/>
          <w:szCs w:val="22"/>
          <w:lang w:eastAsia="el-GR"/>
          <w14:ligatures w14:val="none"/>
        </w:rPr>
        <w:t>Τον</w:t>
      </w:r>
      <w:r w:rsidRPr="00386E75">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συντονισμό</w:t>
      </w:r>
      <w:r w:rsidRPr="00386E75">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είχε</w:t>
      </w:r>
      <w:r w:rsidRPr="00386E75">
        <w:rPr>
          <w:rFonts w:ascii="Arial" w:eastAsia="Times New Roman" w:hAnsi="Arial" w:cs="Arial"/>
          <w:kern w:val="0"/>
          <w:sz w:val="22"/>
          <w:szCs w:val="22"/>
          <w:lang w:eastAsia="el-GR"/>
          <w14:ligatures w14:val="none"/>
        </w:rPr>
        <w:t xml:space="preserve"> </w:t>
      </w:r>
      <w:r w:rsidRPr="002B76B0">
        <w:rPr>
          <w:rFonts w:ascii="Arial" w:eastAsia="Times New Roman" w:hAnsi="Arial" w:cs="Arial"/>
          <w:kern w:val="0"/>
          <w:sz w:val="22"/>
          <w:szCs w:val="22"/>
          <w:lang w:eastAsia="el-GR"/>
          <w14:ligatures w14:val="none"/>
        </w:rPr>
        <w:t>ο</w:t>
      </w:r>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eastAsia="el-GR"/>
          <w14:ligatures w14:val="none"/>
        </w:rPr>
        <w:t>Μάριος</w:t>
      </w:r>
      <w:r w:rsidR="0011728B" w:rsidRPr="00386E75">
        <w:rPr>
          <w:rFonts w:ascii="Arial" w:eastAsia="Times New Roman" w:hAnsi="Arial" w:cs="Arial"/>
          <w:kern w:val="0"/>
          <w:sz w:val="22"/>
          <w:szCs w:val="22"/>
          <w:lang w:eastAsia="el-GR"/>
          <w14:ligatures w14:val="none"/>
        </w:rPr>
        <w:t xml:space="preserve"> – </w:t>
      </w:r>
      <w:r w:rsidR="0011728B" w:rsidRPr="002B76B0">
        <w:rPr>
          <w:rFonts w:ascii="Arial" w:eastAsia="Times New Roman" w:hAnsi="Arial" w:cs="Arial"/>
          <w:kern w:val="0"/>
          <w:sz w:val="22"/>
          <w:szCs w:val="22"/>
          <w:lang w:eastAsia="el-GR"/>
          <w14:ligatures w14:val="none"/>
        </w:rPr>
        <w:t>Φωκάς</w:t>
      </w:r>
      <w:r w:rsidR="0011728B" w:rsidRPr="00386E75">
        <w:rPr>
          <w:rFonts w:ascii="Arial" w:eastAsia="Times New Roman" w:hAnsi="Arial" w:cs="Arial"/>
          <w:kern w:val="0"/>
          <w:sz w:val="22"/>
          <w:szCs w:val="22"/>
          <w:lang w:eastAsia="el-GR"/>
          <w14:ligatures w14:val="none"/>
        </w:rPr>
        <w:t xml:space="preserve"> </w:t>
      </w:r>
      <w:proofErr w:type="spellStart"/>
      <w:r w:rsidR="0011728B" w:rsidRPr="002B76B0">
        <w:rPr>
          <w:rFonts w:ascii="Arial" w:eastAsia="Times New Roman" w:hAnsi="Arial" w:cs="Arial"/>
          <w:kern w:val="0"/>
          <w:sz w:val="22"/>
          <w:szCs w:val="22"/>
          <w:lang w:eastAsia="el-GR"/>
          <w14:ligatures w14:val="none"/>
        </w:rPr>
        <w:t>Τσαμίχας</w:t>
      </w:r>
      <w:proofErr w:type="spellEnd"/>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Director</w:t>
      </w:r>
      <w:r w:rsidR="0011728B" w:rsidRPr="00386E75">
        <w:rPr>
          <w:rFonts w:ascii="Arial" w:eastAsia="Times New Roman" w:hAnsi="Arial" w:cs="Arial"/>
          <w:kern w:val="0"/>
          <w:sz w:val="22"/>
          <w:szCs w:val="22"/>
          <w:lang w:eastAsia="el-GR"/>
          <w14:ligatures w14:val="none"/>
        </w:rPr>
        <w:t xml:space="preserve">, </w:t>
      </w:r>
      <w:proofErr w:type="spellStart"/>
      <w:r w:rsidR="0011728B" w:rsidRPr="002B76B0">
        <w:rPr>
          <w:rFonts w:ascii="Arial" w:eastAsia="Times New Roman" w:hAnsi="Arial" w:cs="Arial"/>
          <w:kern w:val="0"/>
          <w:sz w:val="22"/>
          <w:szCs w:val="22"/>
          <w:lang w:val="en-US" w:eastAsia="el-GR"/>
          <w14:ligatures w14:val="none"/>
        </w:rPr>
        <w:t>Energon</w:t>
      </w:r>
      <w:proofErr w:type="spellEnd"/>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Green</w:t>
      </w:r>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Solutions</w:t>
      </w:r>
      <w:r w:rsidR="0011728B" w:rsidRPr="00386E75">
        <w:rPr>
          <w:rFonts w:ascii="Arial" w:eastAsia="Times New Roman" w:hAnsi="Arial" w:cs="Arial"/>
          <w:kern w:val="0"/>
          <w:sz w:val="22"/>
          <w:szCs w:val="22"/>
          <w:lang w:eastAsia="el-GR"/>
          <w14:ligatures w14:val="none"/>
        </w:rPr>
        <w:t xml:space="preserve"> | </w:t>
      </w:r>
      <w:r w:rsidR="0011728B" w:rsidRPr="002B76B0">
        <w:rPr>
          <w:rFonts w:ascii="Arial" w:eastAsia="Times New Roman" w:hAnsi="Arial" w:cs="Arial"/>
          <w:kern w:val="0"/>
          <w:sz w:val="22"/>
          <w:szCs w:val="22"/>
          <w:lang w:val="en-US" w:eastAsia="el-GR"/>
          <w14:ligatures w14:val="none"/>
        </w:rPr>
        <w:t>Youth</w:t>
      </w:r>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Climate</w:t>
      </w:r>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Diplomacy</w:t>
      </w:r>
      <w:r w:rsidR="0011728B"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Forum</w:t>
      </w:r>
      <w:r w:rsidRPr="00386E75">
        <w:rPr>
          <w:rFonts w:ascii="Arial" w:eastAsia="Times New Roman" w:hAnsi="Arial" w:cs="Arial"/>
          <w:kern w:val="0"/>
          <w:sz w:val="22"/>
          <w:szCs w:val="22"/>
          <w:lang w:eastAsia="el-GR"/>
          <w14:ligatures w14:val="none"/>
        </w:rPr>
        <w:t xml:space="preserve">. </w:t>
      </w:r>
      <w:r w:rsidR="0011728B" w:rsidRPr="002B76B0">
        <w:rPr>
          <w:rFonts w:ascii="Arial" w:eastAsia="Times New Roman" w:hAnsi="Arial" w:cs="Arial"/>
          <w:kern w:val="0"/>
          <w:sz w:val="22"/>
          <w:szCs w:val="22"/>
          <w:lang w:val="en-US" w:eastAsia="el-GR"/>
          <w14:ligatures w14:val="none"/>
        </w:rPr>
        <w:t> </w:t>
      </w:r>
    </w:p>
    <w:p w14:paraId="0A625E18" w14:textId="2A8C3289" w:rsidR="0011728B" w:rsidRPr="002B76B0" w:rsidRDefault="0011728B"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Σημειώνεται, ότι καθ' όλη τη διάρκει</w:t>
      </w:r>
      <w:r w:rsidR="00707AC4" w:rsidRPr="002B76B0">
        <w:rPr>
          <w:rFonts w:ascii="Arial" w:eastAsia="Times New Roman" w:hAnsi="Arial" w:cs="Arial"/>
          <w:kern w:val="0"/>
          <w:sz w:val="22"/>
          <w:szCs w:val="22"/>
          <w:lang w:eastAsia="el-GR"/>
          <w14:ligatures w14:val="none"/>
        </w:rPr>
        <w:t>α της διημέρου πραγματοποιήθηκαν</w:t>
      </w:r>
      <w:r w:rsidRPr="002B76B0">
        <w:rPr>
          <w:rFonts w:ascii="Arial" w:eastAsia="Times New Roman" w:hAnsi="Arial" w:cs="Arial"/>
          <w:kern w:val="0"/>
          <w:sz w:val="22"/>
          <w:szCs w:val="22"/>
          <w:lang w:eastAsia="el-GR"/>
          <w14:ligatures w14:val="none"/>
        </w:rPr>
        <w:t xml:space="preserve"> παρουσιάσεις ερευνητικών ομάδων, εργαστηρίων και καινοτόμων πρωτοβουλιών, δίνοντας στους επισκέπτες τη δυνατότητα να γνωρίσουν από κοντά το εύρος της επιστημονικής δραστηριότητας του Γεωπονικού Πανεπιστημίου Αθηνών και τις εφαρμογές της στην </w:t>
      </w:r>
      <w:proofErr w:type="spellStart"/>
      <w:r w:rsidRPr="002B76B0">
        <w:rPr>
          <w:rFonts w:ascii="Arial" w:eastAsia="Times New Roman" w:hAnsi="Arial" w:cs="Arial"/>
          <w:kern w:val="0"/>
          <w:sz w:val="22"/>
          <w:szCs w:val="22"/>
          <w:lang w:eastAsia="el-GR"/>
          <w14:ligatures w14:val="none"/>
        </w:rPr>
        <w:t>αγροδιατροφική</w:t>
      </w:r>
      <w:proofErr w:type="spellEnd"/>
      <w:r w:rsidRPr="002B76B0">
        <w:rPr>
          <w:rFonts w:ascii="Arial" w:eastAsia="Times New Roman" w:hAnsi="Arial" w:cs="Arial"/>
          <w:kern w:val="0"/>
          <w:sz w:val="22"/>
          <w:szCs w:val="22"/>
          <w:lang w:eastAsia="el-GR"/>
          <w14:ligatures w14:val="none"/>
        </w:rPr>
        <w:t xml:space="preserve"> παραγωγή.  </w:t>
      </w:r>
    </w:p>
    <w:p w14:paraId="7AC06860" w14:textId="09F6FF4C" w:rsidR="0011728B" w:rsidRPr="002B76B0" w:rsidRDefault="0011728B" w:rsidP="002B76B0">
      <w:pPr>
        <w:spacing w:after="120" w:line="360" w:lineRule="auto"/>
        <w:jc w:val="both"/>
        <w:rPr>
          <w:rFonts w:ascii="Arial" w:eastAsia="Times New Roman" w:hAnsi="Arial" w:cs="Arial"/>
          <w:kern w:val="0"/>
          <w:sz w:val="22"/>
          <w:szCs w:val="22"/>
          <w:lang w:eastAsia="el-GR"/>
          <w14:ligatures w14:val="none"/>
        </w:rPr>
      </w:pPr>
      <w:r w:rsidRPr="002B76B0">
        <w:rPr>
          <w:rFonts w:ascii="Arial" w:eastAsia="Times New Roman" w:hAnsi="Arial" w:cs="Arial"/>
          <w:kern w:val="0"/>
          <w:sz w:val="22"/>
          <w:szCs w:val="22"/>
          <w:lang w:eastAsia="el-GR"/>
          <w14:ligatures w14:val="none"/>
        </w:rPr>
        <w:t>Η</w:t>
      </w:r>
      <w:r w:rsidR="00113887" w:rsidRPr="002B76B0">
        <w:rPr>
          <w:rFonts w:ascii="Arial" w:eastAsia="Times New Roman" w:hAnsi="Arial" w:cs="Arial"/>
          <w:kern w:val="0"/>
          <w:sz w:val="22"/>
          <w:szCs w:val="22"/>
          <w:lang w:eastAsia="el-GR"/>
          <w14:ligatures w14:val="none"/>
        </w:rPr>
        <w:t xml:space="preserve"> </w:t>
      </w:r>
      <w:proofErr w:type="spellStart"/>
      <w:r w:rsidR="00113887" w:rsidRPr="002B76B0">
        <w:rPr>
          <w:rFonts w:ascii="Arial" w:eastAsia="Times New Roman" w:hAnsi="Arial" w:cs="Arial"/>
          <w:kern w:val="0"/>
          <w:sz w:val="22"/>
          <w:szCs w:val="22"/>
          <w:lang w:eastAsia="el-GR"/>
          <w14:ligatures w14:val="none"/>
        </w:rPr>
        <w:t>Agri</w:t>
      </w:r>
      <w:proofErr w:type="spellEnd"/>
      <w:r w:rsidR="00113887" w:rsidRPr="002B76B0">
        <w:rPr>
          <w:rFonts w:ascii="Arial" w:eastAsia="Times New Roman" w:hAnsi="Arial" w:cs="Arial"/>
          <w:kern w:val="0"/>
          <w:sz w:val="22"/>
          <w:szCs w:val="22"/>
          <w:lang w:eastAsia="el-GR"/>
          <w14:ligatures w14:val="none"/>
        </w:rPr>
        <w:t xml:space="preserve"> </w:t>
      </w:r>
      <w:proofErr w:type="spellStart"/>
      <w:r w:rsidR="00113887" w:rsidRPr="002B76B0">
        <w:rPr>
          <w:rFonts w:ascii="Arial" w:eastAsia="Times New Roman" w:hAnsi="Arial" w:cs="Arial"/>
          <w:kern w:val="0"/>
          <w:sz w:val="22"/>
          <w:szCs w:val="22"/>
          <w:lang w:eastAsia="el-GR"/>
          <w14:ligatures w14:val="none"/>
        </w:rPr>
        <w:t>Innovation</w:t>
      </w:r>
      <w:proofErr w:type="spellEnd"/>
      <w:r w:rsidR="00113887" w:rsidRPr="002B76B0">
        <w:rPr>
          <w:rFonts w:ascii="Arial" w:eastAsia="Times New Roman" w:hAnsi="Arial" w:cs="Arial"/>
          <w:kern w:val="0"/>
          <w:sz w:val="22"/>
          <w:szCs w:val="22"/>
          <w:lang w:eastAsia="el-GR"/>
          <w14:ligatures w14:val="none"/>
        </w:rPr>
        <w:t xml:space="preserve"> Expo 2026 διοργανώθηκε </w:t>
      </w:r>
      <w:r w:rsidRPr="002B76B0">
        <w:rPr>
          <w:rFonts w:ascii="Arial" w:eastAsia="Times New Roman" w:hAnsi="Arial" w:cs="Arial"/>
          <w:kern w:val="0"/>
          <w:sz w:val="22"/>
          <w:szCs w:val="22"/>
          <w:lang w:eastAsia="el-GR"/>
          <w14:ligatures w14:val="none"/>
        </w:rPr>
        <w:t>από το Γραφείο Καινοτομίας, Επιχειρηματικότητας και Μεταφοράς Τεχνολογίας (</w:t>
      </w:r>
      <w:proofErr w:type="spellStart"/>
      <w:r w:rsidRPr="002B76B0">
        <w:rPr>
          <w:rFonts w:ascii="Arial" w:eastAsia="Times New Roman" w:hAnsi="Arial" w:cs="Arial"/>
          <w:kern w:val="0"/>
          <w:sz w:val="22"/>
          <w:szCs w:val="22"/>
          <w:lang w:eastAsia="el-GR"/>
          <w14:ligatures w14:val="none"/>
        </w:rPr>
        <w:t>InnovinAgri</w:t>
      </w:r>
      <w:proofErr w:type="spellEnd"/>
      <w:r w:rsidRPr="002B76B0">
        <w:rPr>
          <w:rFonts w:ascii="Arial" w:eastAsia="Times New Roman" w:hAnsi="Arial" w:cs="Arial"/>
          <w:kern w:val="0"/>
          <w:sz w:val="22"/>
          <w:szCs w:val="22"/>
          <w:lang w:eastAsia="el-GR"/>
          <w14:ligatures w14:val="none"/>
        </w:rPr>
        <w:t>) του ΕΛΚΕ του Γεωπονικού Πανεπιστημίου Αθηνών, στο πλαίσιο του Δικτύου Συνεργασίας</w:t>
      </w:r>
      <w:r w:rsidR="00113887" w:rsidRPr="002B76B0">
        <w:rPr>
          <w:rFonts w:ascii="Arial" w:eastAsia="Times New Roman" w:hAnsi="Arial" w:cs="Arial"/>
          <w:kern w:val="0"/>
          <w:sz w:val="22"/>
          <w:szCs w:val="22"/>
          <w:lang w:eastAsia="el-GR"/>
          <w14:ligatures w14:val="none"/>
        </w:rPr>
        <w:t xml:space="preserve"> Μεταφοράς Τεχνολογίας «ΡΟΜΒΟΣ». </w:t>
      </w:r>
      <w:r w:rsidRPr="002B76B0">
        <w:rPr>
          <w:rFonts w:ascii="Arial" w:eastAsia="Times New Roman" w:hAnsi="Arial" w:cs="Arial"/>
          <w:kern w:val="0"/>
          <w:sz w:val="22"/>
          <w:szCs w:val="22"/>
          <w:lang w:eastAsia="el-GR"/>
          <w14:ligatures w14:val="none"/>
        </w:rPr>
        <w:t>  </w:t>
      </w:r>
    </w:p>
    <w:p w14:paraId="0A852E51" w14:textId="4A89B0B6" w:rsidR="00A9516A" w:rsidRPr="00643CCC" w:rsidRDefault="00A9516A" w:rsidP="0011728B">
      <w:pPr>
        <w:spacing w:after="120" w:line="360" w:lineRule="auto"/>
        <w:jc w:val="both"/>
        <w:rPr>
          <w:rFonts w:ascii="Arial" w:eastAsia="Times New Roman" w:hAnsi="Arial" w:cs="Arial"/>
          <w:kern w:val="0"/>
          <w:sz w:val="22"/>
          <w:szCs w:val="22"/>
          <w:lang w:eastAsia="el-GR"/>
          <w14:ligatures w14:val="none"/>
        </w:rPr>
      </w:pPr>
    </w:p>
    <w:sectPr w:rsidR="00A9516A" w:rsidRPr="00643CCC" w:rsidSect="00386E75">
      <w:headerReference w:type="default" r:id="rId10"/>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F6EB5" w14:textId="77777777" w:rsidR="002E513E" w:rsidRDefault="002E513E" w:rsidP="00386E75">
      <w:pPr>
        <w:spacing w:after="0" w:line="240" w:lineRule="auto"/>
      </w:pPr>
      <w:r>
        <w:separator/>
      </w:r>
    </w:p>
  </w:endnote>
  <w:endnote w:type="continuationSeparator" w:id="0">
    <w:p w14:paraId="4662109E" w14:textId="77777777" w:rsidR="002E513E" w:rsidRDefault="002E513E" w:rsidP="00386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EF799" w14:textId="77777777" w:rsidR="002E513E" w:rsidRDefault="002E513E" w:rsidP="00386E75">
      <w:pPr>
        <w:spacing w:after="0" w:line="240" w:lineRule="auto"/>
      </w:pPr>
      <w:r>
        <w:separator/>
      </w:r>
    </w:p>
  </w:footnote>
  <w:footnote w:type="continuationSeparator" w:id="0">
    <w:p w14:paraId="641CD118" w14:textId="77777777" w:rsidR="002E513E" w:rsidRDefault="002E513E" w:rsidP="00386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D546" w14:textId="77777777" w:rsidR="00386E75" w:rsidRDefault="00386E75">
    <w:pPr>
      <w:pStyle w:val="Header"/>
    </w:pPr>
  </w:p>
  <w:p w14:paraId="00FA8417" w14:textId="77777777" w:rsidR="00386E75" w:rsidRDefault="00386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E3669"/>
    <w:multiLevelType w:val="hybridMultilevel"/>
    <w:tmpl w:val="E2EC0F08"/>
    <w:lvl w:ilvl="0" w:tplc="53207AD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15C0998"/>
    <w:multiLevelType w:val="hybridMultilevel"/>
    <w:tmpl w:val="7BF4A718"/>
    <w:lvl w:ilvl="0" w:tplc="53207AD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0686B20"/>
    <w:multiLevelType w:val="hybridMultilevel"/>
    <w:tmpl w:val="DDD82CA6"/>
    <w:lvl w:ilvl="0" w:tplc="53207AD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04637376">
    <w:abstractNumId w:val="0"/>
  </w:num>
  <w:num w:numId="2" w16cid:durableId="1824348978">
    <w:abstractNumId w:val="2"/>
  </w:num>
  <w:num w:numId="3" w16cid:durableId="793601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8F"/>
    <w:rsid w:val="000C0D92"/>
    <w:rsid w:val="00113887"/>
    <w:rsid w:val="0011728B"/>
    <w:rsid w:val="00135CC3"/>
    <w:rsid w:val="00150D8C"/>
    <w:rsid w:val="00277337"/>
    <w:rsid w:val="002B76B0"/>
    <w:rsid w:val="002E513E"/>
    <w:rsid w:val="00386E75"/>
    <w:rsid w:val="005008F1"/>
    <w:rsid w:val="005D6943"/>
    <w:rsid w:val="00635915"/>
    <w:rsid w:val="00643CCC"/>
    <w:rsid w:val="00707AC4"/>
    <w:rsid w:val="00822E09"/>
    <w:rsid w:val="00850BDF"/>
    <w:rsid w:val="009551EC"/>
    <w:rsid w:val="0096198F"/>
    <w:rsid w:val="009A174B"/>
    <w:rsid w:val="00A9516A"/>
    <w:rsid w:val="00B219C2"/>
    <w:rsid w:val="00B23219"/>
    <w:rsid w:val="00B258C9"/>
    <w:rsid w:val="00B33C42"/>
    <w:rsid w:val="00C653C2"/>
    <w:rsid w:val="00D033FD"/>
    <w:rsid w:val="00E20D7E"/>
    <w:rsid w:val="00E33AD0"/>
    <w:rsid w:val="00EA26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221C"/>
  <w15:docId w15:val="{898C16A5-A504-4A2B-AFD2-C63A1484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9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9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9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9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9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9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9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9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98F"/>
    <w:rPr>
      <w:rFonts w:eastAsiaTheme="majorEastAsia" w:cstheme="majorBidi"/>
      <w:color w:val="272727" w:themeColor="text1" w:themeTint="D8"/>
    </w:rPr>
  </w:style>
  <w:style w:type="paragraph" w:styleId="Title">
    <w:name w:val="Title"/>
    <w:basedOn w:val="Normal"/>
    <w:next w:val="Normal"/>
    <w:link w:val="TitleChar"/>
    <w:uiPriority w:val="10"/>
    <w:qFormat/>
    <w:rsid w:val="00961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9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98F"/>
    <w:pPr>
      <w:spacing w:before="160"/>
      <w:jc w:val="center"/>
    </w:pPr>
    <w:rPr>
      <w:i/>
      <w:iCs/>
      <w:color w:val="404040" w:themeColor="text1" w:themeTint="BF"/>
    </w:rPr>
  </w:style>
  <w:style w:type="character" w:customStyle="1" w:styleId="QuoteChar">
    <w:name w:val="Quote Char"/>
    <w:basedOn w:val="DefaultParagraphFont"/>
    <w:link w:val="Quote"/>
    <w:uiPriority w:val="29"/>
    <w:rsid w:val="0096198F"/>
    <w:rPr>
      <w:i/>
      <w:iCs/>
      <w:color w:val="404040" w:themeColor="text1" w:themeTint="BF"/>
    </w:rPr>
  </w:style>
  <w:style w:type="paragraph" w:styleId="ListParagraph">
    <w:name w:val="List Paragraph"/>
    <w:basedOn w:val="Normal"/>
    <w:uiPriority w:val="34"/>
    <w:qFormat/>
    <w:rsid w:val="0096198F"/>
    <w:pPr>
      <w:ind w:left="720"/>
      <w:contextualSpacing/>
    </w:pPr>
  </w:style>
  <w:style w:type="character" w:styleId="IntenseEmphasis">
    <w:name w:val="Intense Emphasis"/>
    <w:basedOn w:val="DefaultParagraphFont"/>
    <w:uiPriority w:val="21"/>
    <w:qFormat/>
    <w:rsid w:val="0096198F"/>
    <w:rPr>
      <w:i/>
      <w:iCs/>
      <w:color w:val="0F4761" w:themeColor="accent1" w:themeShade="BF"/>
    </w:rPr>
  </w:style>
  <w:style w:type="paragraph" w:styleId="IntenseQuote">
    <w:name w:val="Intense Quote"/>
    <w:basedOn w:val="Normal"/>
    <w:next w:val="Normal"/>
    <w:link w:val="IntenseQuoteChar"/>
    <w:uiPriority w:val="30"/>
    <w:qFormat/>
    <w:rsid w:val="00961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98F"/>
    <w:rPr>
      <w:i/>
      <w:iCs/>
      <w:color w:val="0F4761" w:themeColor="accent1" w:themeShade="BF"/>
    </w:rPr>
  </w:style>
  <w:style w:type="character" w:styleId="IntenseReference">
    <w:name w:val="Intense Reference"/>
    <w:basedOn w:val="DefaultParagraphFont"/>
    <w:uiPriority w:val="32"/>
    <w:qFormat/>
    <w:rsid w:val="0096198F"/>
    <w:rPr>
      <w:b/>
      <w:bCs/>
      <w:smallCaps/>
      <w:color w:val="0F4761" w:themeColor="accent1" w:themeShade="BF"/>
      <w:spacing w:val="5"/>
    </w:rPr>
  </w:style>
  <w:style w:type="character" w:styleId="Hyperlink">
    <w:name w:val="Hyperlink"/>
    <w:basedOn w:val="DefaultParagraphFont"/>
    <w:uiPriority w:val="99"/>
    <w:unhideWhenUsed/>
    <w:rsid w:val="00643CCC"/>
    <w:rPr>
      <w:color w:val="467886" w:themeColor="hyperlink"/>
      <w:u w:val="single"/>
    </w:rPr>
  </w:style>
  <w:style w:type="character" w:customStyle="1" w:styleId="UnresolvedMention1">
    <w:name w:val="Unresolved Mention1"/>
    <w:basedOn w:val="DefaultParagraphFont"/>
    <w:uiPriority w:val="99"/>
    <w:semiHidden/>
    <w:unhideWhenUsed/>
    <w:rsid w:val="00643CCC"/>
    <w:rPr>
      <w:color w:val="605E5C"/>
      <w:shd w:val="clear" w:color="auto" w:fill="E1DFDD"/>
    </w:rPr>
  </w:style>
  <w:style w:type="paragraph" w:styleId="Header">
    <w:name w:val="header"/>
    <w:basedOn w:val="Normal"/>
    <w:link w:val="HeaderChar"/>
    <w:uiPriority w:val="99"/>
    <w:unhideWhenUsed/>
    <w:rsid w:val="00386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E75"/>
  </w:style>
  <w:style w:type="paragraph" w:styleId="Footer">
    <w:name w:val="footer"/>
    <w:basedOn w:val="Normal"/>
    <w:link w:val="FooterChar"/>
    <w:uiPriority w:val="99"/>
    <w:unhideWhenUsed/>
    <w:rsid w:val="00386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relations@aua.g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grinnovation.aua.gr/oi-oma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4645</Characters>
  <Application>Microsoft Office Word</Application>
  <DocSecurity>0</DocSecurity>
  <Lines>38</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Lefteris Galanos</dc:creator>
  <cp:lastModifiedBy>office4</cp:lastModifiedBy>
  <cp:revision>2</cp:revision>
  <dcterms:created xsi:type="dcterms:W3CDTF">2026-09-29T10:51:00Z</dcterms:created>
  <dcterms:modified xsi:type="dcterms:W3CDTF">2026-09-29T10:51:00Z</dcterms:modified>
</cp:coreProperties>
</file>